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C51" w:rsidRPr="00F9175F" w:rsidRDefault="00D60C51" w:rsidP="00E33A2E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5F">
        <w:rPr>
          <w:rFonts w:ascii="Times New Roman" w:hAnsi="Times New Roman" w:cs="Times New Roman"/>
          <w:b/>
          <w:sz w:val="24"/>
          <w:szCs w:val="24"/>
        </w:rPr>
        <w:t>Методические рекомендации «</w:t>
      </w:r>
      <w:r w:rsidR="00CD7835" w:rsidRPr="00F9175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311DD" w:rsidRPr="00F9175F">
        <w:rPr>
          <w:rFonts w:ascii="Times New Roman" w:hAnsi="Times New Roman" w:cs="Times New Roman"/>
          <w:b/>
          <w:sz w:val="24"/>
          <w:szCs w:val="24"/>
        </w:rPr>
        <w:t>преподавании учебн</w:t>
      </w:r>
      <w:r w:rsidR="00CD7835" w:rsidRPr="00F9175F">
        <w:rPr>
          <w:rFonts w:ascii="Times New Roman" w:hAnsi="Times New Roman" w:cs="Times New Roman"/>
          <w:b/>
          <w:sz w:val="24"/>
          <w:szCs w:val="24"/>
        </w:rPr>
        <w:t xml:space="preserve">ых </w:t>
      </w:r>
      <w:r w:rsidRPr="00F9175F">
        <w:rPr>
          <w:rFonts w:ascii="Times New Roman" w:hAnsi="Times New Roman" w:cs="Times New Roman"/>
          <w:b/>
          <w:sz w:val="24"/>
          <w:szCs w:val="24"/>
        </w:rPr>
        <w:t>предмет</w:t>
      </w:r>
      <w:r w:rsidR="00CD7835" w:rsidRPr="00F9175F">
        <w:rPr>
          <w:rFonts w:ascii="Times New Roman" w:hAnsi="Times New Roman" w:cs="Times New Roman"/>
          <w:b/>
          <w:sz w:val="24"/>
          <w:szCs w:val="24"/>
        </w:rPr>
        <w:t xml:space="preserve">ов </w:t>
      </w:r>
      <w:r w:rsidRPr="00F9175F">
        <w:rPr>
          <w:rFonts w:ascii="Times New Roman" w:hAnsi="Times New Roman" w:cs="Times New Roman"/>
          <w:b/>
          <w:sz w:val="24"/>
          <w:szCs w:val="24"/>
        </w:rPr>
        <w:t xml:space="preserve">“Русский язык” и “Литература” в образовательных организациях </w:t>
      </w:r>
      <w:r w:rsidR="001C109F" w:rsidRPr="00F9175F">
        <w:rPr>
          <w:rFonts w:ascii="Times New Roman" w:hAnsi="Times New Roman" w:cs="Times New Roman"/>
          <w:b/>
          <w:sz w:val="24"/>
          <w:szCs w:val="24"/>
        </w:rPr>
        <w:t xml:space="preserve">Брянской </w:t>
      </w:r>
      <w:r w:rsidRPr="00F9175F">
        <w:rPr>
          <w:rFonts w:ascii="Times New Roman" w:hAnsi="Times New Roman" w:cs="Times New Roman"/>
          <w:b/>
          <w:sz w:val="24"/>
          <w:szCs w:val="24"/>
        </w:rPr>
        <w:t>области в 2019 – 2020 учебном году</w:t>
      </w:r>
      <w:r w:rsidR="00F9175F" w:rsidRPr="00F9175F">
        <w:rPr>
          <w:rFonts w:ascii="Times New Roman" w:hAnsi="Times New Roman" w:cs="Times New Roman"/>
          <w:b/>
          <w:sz w:val="24"/>
          <w:szCs w:val="24"/>
        </w:rPr>
        <w:t xml:space="preserve"> с учётом результатов ГИА</w:t>
      </w:r>
      <w:r w:rsidRPr="00F9175F">
        <w:rPr>
          <w:rFonts w:ascii="Times New Roman" w:hAnsi="Times New Roman" w:cs="Times New Roman"/>
          <w:b/>
          <w:sz w:val="24"/>
          <w:szCs w:val="24"/>
        </w:rPr>
        <w:t>»</w:t>
      </w:r>
    </w:p>
    <w:p w:rsidR="00D6430E" w:rsidRPr="00F9175F" w:rsidRDefault="00D6430E" w:rsidP="00E33A2E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30E" w:rsidRPr="00F9175F" w:rsidRDefault="00D6430E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подготовлены в целях разъяснения вопросов организации преподавания учебных предметов «Русский язык» и «Литература» в образовательных организациях Брянской области в 2019–2020 учебном году в соответствии с Федеральным законом «Об образовании в Российской Федерации», на основании нормативных и сопроводительных документов Министерства просвещения РФ, ФГОС  общего образования, Концепции преподавания русского языка и литературы,    а также нормативных документов Департамента образования Брянской области.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E137CA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b/>
          <w:sz w:val="24"/>
          <w:szCs w:val="24"/>
        </w:rPr>
        <w:t>1</w:t>
      </w:r>
      <w:r w:rsidRPr="00F9175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D60C51" w:rsidRPr="00F9175F">
        <w:rPr>
          <w:rFonts w:ascii="Times New Roman" w:hAnsi="Times New Roman" w:cs="Times New Roman"/>
          <w:b/>
          <w:i/>
          <w:sz w:val="24"/>
          <w:szCs w:val="24"/>
        </w:rPr>
        <w:t>Нормативно-методические документы и методические материалы, обеспечивающие организацию образовательной деятельности по предмет</w:t>
      </w:r>
      <w:r w:rsidR="001C109F" w:rsidRPr="00F9175F">
        <w:rPr>
          <w:rFonts w:ascii="Times New Roman" w:hAnsi="Times New Roman" w:cs="Times New Roman"/>
          <w:b/>
          <w:i/>
          <w:sz w:val="24"/>
          <w:szCs w:val="24"/>
        </w:rPr>
        <w:t xml:space="preserve">ам «Русский язык» и </w:t>
      </w:r>
      <w:r w:rsidR="00D60C51" w:rsidRPr="00F9175F">
        <w:rPr>
          <w:rFonts w:ascii="Times New Roman" w:hAnsi="Times New Roman" w:cs="Times New Roman"/>
          <w:b/>
          <w:i/>
          <w:sz w:val="24"/>
          <w:szCs w:val="24"/>
        </w:rPr>
        <w:t xml:space="preserve"> «Литература»</w:t>
      </w:r>
      <w:r w:rsidR="00D60C51"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I. Нормативные документы (общие для реализации федеральных государственных образовательных стандартов общего образования и Федерального компонента государственного образовательного стандарта)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1. Федеральный закон от 29.12.2012 г. № 273-ФЗ «Об образовании в Российской Федерации» (в последней редакции) // http://www.consultant.ru/: </w:t>
      </w:r>
      <w:hyperlink r:id="rId8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2. Приказ Минтруда России от 18.10.2013 г. № 544н (с изменениями и дополнениями)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(Зарегистрировано в Минюсте России 06.12.2013 г. № 30550) // http://www.consultant.ru/; </w:t>
      </w:r>
      <w:hyperlink r:id="rId9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3. Постановление Главного государственного санитарного врача Российской Федерации от 29.12.2010 № 189 (в последней редакции) «Об утверждении СанПиН 2.4.2.2821-10 «Санитарно-эпидемиологические требования к условиям и организации обучения в общеобразовательных учреждениях» (Зарегистрировано в Минюсте России 03.03.2011 г. № 19993) // http://www.consultant.ru/; http://www.garant.ru/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4. Постановление Главного государственного санитарного врача Российской Федерации от 10.07.2015 г. № 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(Зарегистрировано в Минюсте России 14.08.2015 г. № 38528) // http://www.consultant.ru/; </w:t>
      </w:r>
      <w:hyperlink r:id="rId10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5. Приказ Министерства образования и науки Российской Федерации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(с изменениями и дополнениями) // http://www.consultant.ru/: </w:t>
      </w:r>
      <w:hyperlink r:id="rId11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6. Письмо Министерства образования и науки Российской Федерации от 07.07.2005 г. № 03-1263 «О примерных программах по учебным предметам федерального базисного учебного плана» // http://www.consultant.ru/: </w:t>
      </w:r>
      <w:hyperlink r:id="rId12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7. Приказ Министерства образования и науки Российской Федерации от 09.03.2004 г. № 1312 (с изменениями и дополнениями) «Об утверждении федерального базисного учебного плана и примерных учебных планов для образовательных учреждений </w:t>
      </w:r>
      <w:r w:rsidRPr="00F9175F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реализующих программы общего образования» // http://www.consultant.ru/: </w:t>
      </w:r>
      <w:hyperlink r:id="rId13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8. Приказ Министерства образования и науки Российской Федерации от 17.12.2010 № 1897 (с изменениями и дополнениями) «Об утверждении федерального государственного образовательного стандарта основного общего образования» // http://www.consultant.ru/: </w:t>
      </w:r>
      <w:hyperlink r:id="rId14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9. Приказ Министерства образования и науки Российской Федерации от 17.05.2012 г. № 413 (с изменениями и дополнениями) «Об утверждении федерального государственного образовательного стандарта среднего общего образования» // http://www.consultant.ru/: </w:t>
      </w:r>
      <w:hyperlink r:id="rId15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10. Приказ Министерства образования и науки Российской Федерации от 30.08.2013 г. № 1015 (с изменениями и дополнениями)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(Зарегистрировано в Минюсте России 01.10.2013 г. № 30067) // http://www.consultant.ru/; </w:t>
      </w:r>
      <w:hyperlink r:id="rId16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11. Приказ Министерства образования и науки Российской Федерации от 29 декабря 2016 г. № 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 марта 2014 г. № 253» // http://www.consultant.ru/; http://www.garant.ru/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12. Приказ Министерства образования и науки Российской Федерации от 29 мая 2017 г. № 471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18 июля 2016 г. № 879» // http://www.consultant.ru/; </w:t>
      </w:r>
      <w:hyperlink r:id="rId17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13. Приказ Министерства образования и науки Российской Федерации от 8 июня 2017 г. № 535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 марта 2014 г. № 253» // http://www.consultant.ru/; </w:t>
      </w:r>
      <w:hyperlink r:id="rId18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14. Приказ Министерства образования и науки Российской Федерации от 9 июня 2016 г. № 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(Зарегистрировано в Минюсте России 04.07.2016 г. 42729) // http://www.consultant.ru/; </w:t>
      </w:r>
      <w:hyperlink r:id="rId19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15. Приказ Министерства образования и науки Российской Федерации от 20 июня 2017 г. № 581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 марта 2014 г. № 253» // http://www.consultant.ru/; </w:t>
      </w:r>
      <w:hyperlink r:id="rId20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lastRenderedPageBreak/>
        <w:t xml:space="preserve">16. Приказ Министерства образования и науки Российской Федерации от 5 июля 2017 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образования и науки Российской Федерации от 31 марта 2014 г. № 253» // http://www.consultant.ru/; </w:t>
      </w:r>
      <w:hyperlink r:id="rId21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17. Распоряжение Правительства Российской Федерации от 9 апреля 2016 г. № 637-р «Об утверждении Концепции преподавания русского языка и литературы в Российской Федерации» // http://www.consultant.ru/: http://www.garant.ru/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18. Письмо Министерства образования и науки Российской Федерации от 23 августа 2016 г. № 08-1713 «О направлении плана реализации Концепции», утверждённого Министром образования и науки Российской Федерации Д.В. Ливановым 29 июля 2016 г. № ДЛ-13/08 для организации работы по реализации Концепции // http://www.consultant.ru/: </w:t>
      </w:r>
      <w:hyperlink r:id="rId22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19. Примерная основная образовательная программа основного общего образования //http://fgosreestr.ru/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20. Примерная основная образовательная программа среднего общего образования //http://fgosreestr.ru/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21. Распоряжение Правительства Российской Федерации от 3 июня 2017 г. № 1155-р «Об утверждении Концепции программы поддержки детского и юношеского чтения в Российской Федерации» // http://www.consultant.ru/: </w:t>
      </w:r>
      <w:hyperlink r:id="rId23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22. Постановление Правительства Российской Федерации от 20 мая 2015 г. № 481 «О федеральной целевой программе «Русский язык» на 2016 – 2020 годы» // http://www.consultant.ru/: </w:t>
      </w:r>
      <w:hyperlink r:id="rId24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23. Приказ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России от 29 июня 2017 г. № 613 «О внесении изменений в федеральный государственный образовательный стандарт общего образования, утвержденный приказом Министерства образования и науки Российской Федерации от 17 мая 2012 г. № 413» // http://www.consultant.ru/; </w:t>
      </w:r>
      <w:hyperlink r:id="rId25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24. Письмо Министерства образования и науки РФ от 16 января 2013 г. № НТ41/08 «О перечне “100 книг” по истории, культуре и литературе народов Российской Федерации» // http://www.consultant.ru/; </w:t>
      </w:r>
      <w:hyperlink r:id="rId26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25. Календарь образовательных событий, приуроченных к государственным и национальным праздникам Российской Федерации, памятным датам и событиям российской истории и культуры, на 2018/19 учебный год // </w:t>
      </w:r>
      <w:hyperlink r:id="rId27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http://минобрнауки.рф/m/документы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26. Письмо Министерства образования и науки Российской Федерации от 28 марта 2018 г. № 08-778 «О Всероссийском конкурсе сочинений» // http://www.consultant.ru/; </w:t>
      </w:r>
      <w:hyperlink r:id="rId28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27. Постановление Правительства РФ от 23.05.2015 № 497 «О Федеральной целевой программе развития образования на 2016 – 2020 годы» // ttp://government.ru/media/files/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28. Постановление Правительства РФ от 15.04.2014 № 295 «Об утверждении государственной программы Российской Федерации «Развитие образования» на 2013 – 2020 годы» (с изменениями и дополнениями) // http://www.consultant.ru/; </w:t>
      </w:r>
      <w:hyperlink r:id="rId29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http://www.garant.ru/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29. Письмо Министерств</w:t>
      </w:r>
      <w:r w:rsidR="00B22F0E" w:rsidRPr="00F9175F">
        <w:rPr>
          <w:rFonts w:ascii="Times New Roman" w:hAnsi="Times New Roman" w:cs="Times New Roman"/>
          <w:sz w:val="24"/>
          <w:szCs w:val="24"/>
        </w:rPr>
        <w:t>а</w:t>
      </w:r>
      <w:r w:rsidRPr="00F9175F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16 мая 2018 г. № 08-12-11 «Об использовании учебников и учебных пособий в образовательной деятельности» // http://rulaws.ru/acts/PismoMinobrnauki-Rossii-ot-16.05.2018-N-08-1211/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lastRenderedPageBreak/>
        <w:t>30. Письмо Министерств</w:t>
      </w:r>
      <w:r w:rsidR="00C32294" w:rsidRPr="00F9175F">
        <w:rPr>
          <w:rFonts w:ascii="Times New Roman" w:hAnsi="Times New Roman" w:cs="Times New Roman"/>
          <w:sz w:val="24"/>
          <w:szCs w:val="24"/>
        </w:rPr>
        <w:t xml:space="preserve">а </w:t>
      </w:r>
      <w:r w:rsidRPr="00F9175F">
        <w:rPr>
          <w:rFonts w:ascii="Times New Roman" w:hAnsi="Times New Roman" w:cs="Times New Roman"/>
          <w:sz w:val="24"/>
          <w:szCs w:val="24"/>
        </w:rPr>
        <w:t xml:space="preserve">образования и науки Российской Федерации от 6 мая 2013 г. № 08-535 «О формировании культуры работы со словарями в системе общего образования Российской Федерации» // </w:t>
      </w:r>
      <w:hyperlink r:id="rId30" w:history="1">
        <w:r w:rsidRPr="00F9175F">
          <w:rPr>
            <w:rStyle w:val="a5"/>
            <w:rFonts w:ascii="Times New Roman" w:hAnsi="Times New Roman" w:cs="Times New Roman"/>
            <w:sz w:val="24"/>
            <w:szCs w:val="24"/>
          </w:rPr>
          <w:t>http://rulaws.ru/acts/Pismo-Minobrnauki-Rossii-ot-06.05.2013-N-08-535/</w:t>
        </w:r>
      </w:hyperlink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31. Методические рекомендации по формированию культуры работы со словарями школьников и педагогов общеобразовательных учреждений в целях реализации положений ФГОС // Вестник образования. – 2013. – № 16 (август).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32. Приказ Министерства просвещения российской федерации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от 28 декабря 2018 г. N 345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33. Приказ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России от 08 мая 2019 № 233 «О внесении изменений в федеральный перечень учебников...»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Информация о федеральных нормативных документах на сайтах: http://mon.gov.ru/ – Министерство образования и науки Российской Федерации РФ); http://www.ed.gov.ru/ – Образовательный портал; http://www.edu.ru/ – Единый государственный экзамен; http://fipi.ru/ – Федеральный институт педагогических измерений.  </w:t>
      </w:r>
    </w:p>
    <w:p w:rsidR="00C32294" w:rsidRPr="00F9175F" w:rsidRDefault="00E137CA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9175F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32294" w:rsidRPr="00F9175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C32294" w:rsidRPr="00F9175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 преподавании учебных предметов «Русский язык» и «Литература» </w:t>
      </w:r>
    </w:p>
    <w:p w:rsidR="00C32294" w:rsidRPr="00F9175F" w:rsidRDefault="00C32294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9175F">
        <w:rPr>
          <w:rFonts w:ascii="Times New Roman" w:hAnsi="Times New Roman" w:cs="Times New Roman"/>
          <w:b/>
          <w:bCs/>
          <w:i/>
          <w:sz w:val="24"/>
          <w:szCs w:val="24"/>
        </w:rPr>
        <w:t>на уровне основного общего образования</w:t>
      </w:r>
    </w:p>
    <w:p w:rsidR="00C32294" w:rsidRPr="00F9175F" w:rsidRDefault="00E137CA" w:rsidP="00E33A2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  <w:lang w:eastAsia="ru-RU"/>
        </w:rPr>
        <w:t xml:space="preserve">В 2019–2020 учебном году общеобразовательные организации </w:t>
      </w:r>
      <w:r w:rsidRPr="00F9175F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Брянской области</w:t>
      </w:r>
      <w:r w:rsidRPr="00F9175F">
        <w:rPr>
          <w:rFonts w:ascii="Times New Roman" w:hAnsi="Times New Roman" w:cs="Times New Roman"/>
          <w:sz w:val="24"/>
          <w:szCs w:val="24"/>
          <w:lang w:eastAsia="ru-RU"/>
        </w:rPr>
        <w:t xml:space="preserve"> продолжат реализацию ФГОС основного общего образования в 5–9 классах в штатном режиме.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действующими нормативными правовыми документами в системе образования концепции предметных областей рассматриваются в качестве базиса, определяющего содержательные линии по каждому преподаваемому учебному предмету, что в свою очередь отражается в профессиональной деятельности каждого педагога, участвующего в реализации основных образовательных программ всех уровней образования. Филологическое образование в системе основного/среднего общего образования опирается на следующий концептуальный документ (далее – Концепция) – «Концепция преподавания русского языка и литературы в Российской Федерации».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В Концепции подчёркивается, что изучение русского языка и литературы играет ведущую роль в процессах воспитания личности, развития её нравственных качеств и творческих способностей, в приобщении к отечественной и зарубежной культуре, в сохранении и развитии национальных традиций и исторической преемственности поколений. Литература – это культурный символ России, высшая форма существования российской духовности и языка. Литература в школе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 На основе понимания особенностей литературы как вида искусства возможны плодотворное освещение и усвоение важнейших функций литературы – познавательной, нравственной и воспитательной. В условиях многонационального государства необходимо также изучение выдающихся произведений литературы народов Российской Федерации в переводах на русский язык.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Необходимо отметить, что все Концепции предметных областей предполагают изменения не только в учебной, но и во внеурочной деятельности по предмету (см. методические материалы, размещенные на сайте «Модернизация содержания и технологий обучения в соответствии с новыми федеральными государственными образовательными стандартами», www.predmetconcept.ru). В соответствии с действующими нормативными правовыми документами в системе образования концепции предметных областей </w:t>
      </w:r>
      <w:r w:rsidRPr="00F9175F">
        <w:rPr>
          <w:rFonts w:ascii="Times New Roman" w:hAnsi="Times New Roman" w:cs="Times New Roman"/>
          <w:sz w:val="24"/>
          <w:szCs w:val="24"/>
        </w:rPr>
        <w:lastRenderedPageBreak/>
        <w:t xml:space="preserve">рассматриваются в качестве базиса, определяющего содержательные линии по каждому преподаваемому учебному предмету, что в свою очередь отражается в профессиональной деятельности каждого педагога, участвующего в реализации основных образовательных программ всех уровней образования.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Помимо концепции, регуляторы, которыми пользуется сегодня любой учитель русского языка и литературы в нашей стране, – это стандарты. Внесены изменения в части требований к предметным результатам по русскому языку и литературе в стандарт основной школы. Следующий регулятор, которым пользуется сегодня любой учитель русского языка и литературы, – примерные программы для основной школы. Это не нормативный правовой документ, а учебно-методический. В связи с реализацией Федерального государственного стандарта государственная политика в образовании направлена на обновление содержания и использование новых методов и технологий.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Словари играют существенную роль в обеспечении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основной образовательной программы общего образования. На уроках русского языка и литературы необходимо систематически организовать работу учащихся со словарями различного типа, формировать культуру работы с ними, потребность обращаться к ним, способность извлекать из них необходимую информацию, развивать навыки поисково-информационной работы с текстами. Развитие культуры работы со словарями в школе как части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умений по поиску информации и её логической обработке (формирование понятия) необходимы для повышения способности использования указанных умений в учебной, познавательной и социальной практике, для обретения самостоятельности в планировании и осуществлении учебной деятельности, для получения новых знаний в рамках учебного предмета. Закладывание основ культуры филологической работы со словарями при изучении дисциплин филологического цикла способствует формированию лингвистической и литературоведческой компетенций.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  <w:r w:rsidR="00D74361" w:rsidRPr="00F9175F">
        <w:rPr>
          <w:rFonts w:ascii="Times New Roman" w:hAnsi="Times New Roman" w:cs="Times New Roman"/>
          <w:b/>
          <w:i/>
          <w:sz w:val="24"/>
          <w:szCs w:val="24"/>
        </w:rPr>
        <w:t>Планирование и организация учебного процесса.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При планировании учебного процесса учитель может сам определить оптимальную для конкретной педагогической ситуации последовательность и временные рамки рассмотрения отдельных тем. При этом необходимо учитывать такие характеристики, заложенные в ФК ГОС ОО, как многофакторный подход к содержанию русского языка и литературы – обеспечение баланса между различными разделами и темами; направленность на органическое единство рассмотрения отечественной и зарубежной литературы, с привлечением литературы народов России, при приоритете изучения русской литературы.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Требования к Рабочим программам по ФК ГОС не определены, поэтому учитель литературы разрабатывает Рабочую программу по предмету для 9 и 10 – 11 классов, которые он будет вести в 201</w:t>
      </w:r>
      <w:r w:rsidR="00D74361" w:rsidRPr="00F9175F">
        <w:rPr>
          <w:rFonts w:ascii="Times New Roman" w:hAnsi="Times New Roman" w:cs="Times New Roman"/>
          <w:sz w:val="24"/>
          <w:szCs w:val="24"/>
        </w:rPr>
        <w:t>9</w:t>
      </w:r>
      <w:r w:rsidRPr="00F9175F">
        <w:rPr>
          <w:rFonts w:ascii="Times New Roman" w:hAnsi="Times New Roman" w:cs="Times New Roman"/>
          <w:sz w:val="24"/>
          <w:szCs w:val="24"/>
        </w:rPr>
        <w:t xml:space="preserve"> – 20</w:t>
      </w:r>
      <w:r w:rsidR="00D74361" w:rsidRPr="00F9175F">
        <w:rPr>
          <w:rFonts w:ascii="Times New Roman" w:hAnsi="Times New Roman" w:cs="Times New Roman"/>
          <w:sz w:val="24"/>
          <w:szCs w:val="24"/>
        </w:rPr>
        <w:t>20</w:t>
      </w:r>
      <w:r w:rsidRPr="00F9175F">
        <w:rPr>
          <w:rFonts w:ascii="Times New Roman" w:hAnsi="Times New Roman" w:cs="Times New Roman"/>
          <w:sz w:val="24"/>
          <w:szCs w:val="24"/>
        </w:rPr>
        <w:t xml:space="preserve"> учебном году, в соответствии с локальным актом образовательной организации. Учитель составляет рабочую программу на основе имеющихся примерных (типовых) учебных программ, авторских учебных программ. Допускается определять новый порядок изучения материала, изменять количество часов, вносить изменения в содержание изучаемой темы, дополнять требования к уровню подготовки учащихся. Календарно-тематический план учителя является приложением к рабочей программе, конкретизирует содержание тем, разделов. Календарно</w:t>
      </w:r>
      <w:r w:rsidR="00D74361" w:rsidRPr="00F9175F">
        <w:rPr>
          <w:rFonts w:ascii="Times New Roman" w:hAnsi="Times New Roman" w:cs="Times New Roman"/>
          <w:sz w:val="24"/>
          <w:szCs w:val="24"/>
        </w:rPr>
        <w:t>-</w:t>
      </w:r>
      <w:r w:rsidRPr="00F9175F">
        <w:rPr>
          <w:rFonts w:ascii="Times New Roman" w:hAnsi="Times New Roman" w:cs="Times New Roman"/>
          <w:sz w:val="24"/>
          <w:szCs w:val="24"/>
        </w:rPr>
        <w:t>тематический план разрабатывается учителем на каждый учебный год в соответствии с рабочей программой. Единая структура календарно</w:t>
      </w:r>
      <w:r w:rsidR="00D74361" w:rsidRPr="00F9175F">
        <w:rPr>
          <w:rFonts w:ascii="Times New Roman" w:hAnsi="Times New Roman" w:cs="Times New Roman"/>
          <w:sz w:val="24"/>
          <w:szCs w:val="24"/>
        </w:rPr>
        <w:t>-</w:t>
      </w:r>
      <w:r w:rsidRPr="00F9175F">
        <w:rPr>
          <w:rFonts w:ascii="Times New Roman" w:hAnsi="Times New Roman" w:cs="Times New Roman"/>
          <w:sz w:val="24"/>
          <w:szCs w:val="24"/>
        </w:rPr>
        <w:t xml:space="preserve">тематического планирования определяется локальным актом образовательной организации и является единой для образовательной организации.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Основной формой организации учебных занятий остаётся классно</w:t>
      </w:r>
      <w:r w:rsidR="00D74361" w:rsidRPr="00F9175F">
        <w:rPr>
          <w:rFonts w:ascii="Times New Roman" w:hAnsi="Times New Roman" w:cs="Times New Roman"/>
          <w:sz w:val="24"/>
          <w:szCs w:val="24"/>
        </w:rPr>
        <w:t>-</w:t>
      </w:r>
      <w:r w:rsidRPr="00F9175F">
        <w:rPr>
          <w:rFonts w:ascii="Times New Roman" w:hAnsi="Times New Roman" w:cs="Times New Roman"/>
          <w:sz w:val="24"/>
          <w:szCs w:val="24"/>
        </w:rPr>
        <w:t xml:space="preserve">урочная система. Возможна модификация традиционного урока. В процессе изучения курса </w:t>
      </w:r>
      <w:r w:rsidRPr="00F9175F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литературы учащиеся могут принимать участие в проектной деятельности и учебно-исследовательской работе. 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Моделируя гуманитарное образовательное пространство, нельзя обойти вниманием ещё один важный момент – каков бы ни был гуманитарный потенциал используемых педагогических технологий, стратегий и приёмов, он «не упакован» в самой технологии, а проявляется усилиями педагога, действия которого действительно основаны на любви к человеку и заботе о нём. Эту цель можно достигнуть только, зная и учитывая возрастные и индивидуальные особенности учащихся.  </w:t>
      </w:r>
    </w:p>
    <w:p w:rsidR="00F46AC6" w:rsidRPr="00897E6E" w:rsidRDefault="005928B5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175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46AC6" w:rsidRPr="00F9175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9175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46AC6" w:rsidRPr="00F9175F">
        <w:rPr>
          <w:rFonts w:ascii="Times New Roman" w:hAnsi="Times New Roman" w:cs="Times New Roman"/>
          <w:b/>
          <w:bCs/>
          <w:sz w:val="24"/>
          <w:szCs w:val="24"/>
        </w:rPr>
        <w:t>О преподавании учебного предмета</w:t>
      </w:r>
      <w:r w:rsidR="00F46AC6" w:rsidRPr="00897E6E">
        <w:rPr>
          <w:rFonts w:ascii="Times New Roman" w:hAnsi="Times New Roman" w:cs="Times New Roman"/>
          <w:b/>
          <w:bCs/>
          <w:sz w:val="24"/>
          <w:szCs w:val="24"/>
        </w:rPr>
        <w:t xml:space="preserve"> «Русский язык»</w:t>
      </w:r>
    </w:p>
    <w:p w:rsidR="00F46AC6" w:rsidRPr="00897E6E" w:rsidRDefault="00F46AC6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На изучение предмета «Русский язык» </w:t>
      </w:r>
      <w:r>
        <w:rPr>
          <w:rFonts w:ascii="Times New Roman" w:hAnsi="Times New Roman" w:cs="Times New Roman"/>
          <w:sz w:val="24"/>
          <w:szCs w:val="24"/>
        </w:rPr>
        <w:t>в обязательной части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 плана  предусмотрено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AC6" w:rsidRPr="00897E6E" w:rsidRDefault="00F46AC6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 5 классе – 175 (170)</w:t>
      </w:r>
      <w:r w:rsidRPr="00897E6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Pr="00897E6E">
        <w:rPr>
          <w:rFonts w:ascii="Times New Roman" w:hAnsi="Times New Roman" w:cs="Times New Roman"/>
          <w:sz w:val="24"/>
          <w:szCs w:val="24"/>
        </w:rPr>
        <w:t xml:space="preserve"> часов,  </w:t>
      </w:r>
    </w:p>
    <w:p w:rsidR="00F46AC6" w:rsidRPr="00897E6E" w:rsidRDefault="00F46AC6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6 классе – 210 (204) часов, </w:t>
      </w:r>
    </w:p>
    <w:p w:rsidR="00F46AC6" w:rsidRPr="00897E6E" w:rsidRDefault="00F46AC6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7 классе – 140 (136) часов, </w:t>
      </w:r>
    </w:p>
    <w:p w:rsidR="00F46AC6" w:rsidRPr="00897E6E" w:rsidRDefault="00F46AC6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8 классе – 105(102) часов,  </w:t>
      </w:r>
    </w:p>
    <w:p w:rsidR="00F46AC6" w:rsidRPr="00897E6E" w:rsidRDefault="00F46AC6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9 классе – 105(102) часов. </w:t>
      </w:r>
    </w:p>
    <w:p w:rsidR="00F46AC6" w:rsidRPr="00897E6E" w:rsidRDefault="00F46AC6" w:rsidP="00E33A2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Общеобразовательные организации самостоятельно определяют режим работы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(5-ти или 6-дневная учебная неделя в соответствии с действующим законодательством РФ).</w:t>
      </w:r>
    </w:p>
    <w:p w:rsidR="00E95E8C" w:rsidRPr="000F3D86" w:rsidRDefault="00E95E8C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F3D8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Примерный недельный учебный план основного общего образования</w:t>
      </w:r>
      <w:r w:rsidRPr="000F3D8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E95E8C" w:rsidRPr="000F3D86" w:rsidRDefault="00E95E8C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3D8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(при 5 и 6-дневной учебной неделе)</w:t>
      </w:r>
    </w:p>
    <w:p w:rsidR="00E95E8C" w:rsidRPr="00897E6E" w:rsidRDefault="00E95E8C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5"/>
        <w:gridCol w:w="2222"/>
        <w:gridCol w:w="538"/>
        <w:gridCol w:w="552"/>
        <w:gridCol w:w="14"/>
        <w:gridCol w:w="620"/>
        <w:gridCol w:w="690"/>
        <w:gridCol w:w="563"/>
        <w:gridCol w:w="881"/>
      </w:tblGrid>
      <w:tr w:rsidR="00E95E8C" w:rsidRPr="00897E6E" w:rsidTr="0016363D">
        <w:trPr>
          <w:trHeight w:val="317"/>
          <w:jc w:val="center"/>
        </w:trPr>
        <w:tc>
          <w:tcPr>
            <w:tcW w:w="3265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2222" w:type="dxa"/>
            <w:tcBorders>
              <w:tr2bl w:val="single" w:sz="4" w:space="0" w:color="auto"/>
            </w:tcBorders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Учебные </w:t>
            </w:r>
          </w:p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Классы</w:t>
            </w:r>
          </w:p>
        </w:tc>
        <w:tc>
          <w:tcPr>
            <w:tcW w:w="538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552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634" w:type="dxa"/>
            <w:gridSpan w:val="2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690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563" w:type="dxa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IX</w:t>
            </w:r>
          </w:p>
        </w:tc>
        <w:tc>
          <w:tcPr>
            <w:tcW w:w="881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E95E8C" w:rsidRPr="00897E6E" w:rsidTr="0016363D">
        <w:trPr>
          <w:trHeight w:val="315"/>
          <w:jc w:val="center"/>
        </w:trPr>
        <w:tc>
          <w:tcPr>
            <w:tcW w:w="3265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2414" w:type="dxa"/>
            <w:gridSpan w:val="5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E95E8C" w:rsidRPr="00897E6E" w:rsidRDefault="00E95E8C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5E8C" w:rsidRPr="00897E6E" w:rsidTr="0016363D">
        <w:trPr>
          <w:trHeight w:val="330"/>
          <w:jc w:val="center"/>
        </w:trPr>
        <w:tc>
          <w:tcPr>
            <w:tcW w:w="3265" w:type="dxa"/>
          </w:tcPr>
          <w:p w:rsidR="00E95E8C" w:rsidRPr="00897E6E" w:rsidRDefault="00E95E8C" w:rsidP="00E33A2E">
            <w:pPr>
              <w:spacing w:after="0" w:line="240" w:lineRule="auto"/>
              <w:ind w:firstLine="2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222" w:type="dxa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538" w:type="dxa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0" w:type="dxa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" w:type="dxa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1" w:type="dxa"/>
            <w:vAlign w:val="center"/>
          </w:tcPr>
          <w:p w:rsidR="00E95E8C" w:rsidRPr="00897E6E" w:rsidRDefault="00E95E8C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7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E95E8C" w:rsidRDefault="00E95E8C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Увеличение количества часов на изучение курса русского языка в 5—9 классах может происходить за счёт часов части учебного плана, формируемой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8B5" w:rsidRPr="00897E6E" w:rsidRDefault="00E95E8C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 w:rsidR="00A943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943D5">
        <w:rPr>
          <w:rFonts w:ascii="Times New Roman" w:hAnsi="Times New Roman" w:cs="Times New Roman"/>
          <w:sz w:val="24"/>
          <w:szCs w:val="24"/>
        </w:rPr>
        <w:t xml:space="preserve">В большинстве образовательных организаций в 5 — 9 классах </w:t>
      </w:r>
      <w:proofErr w:type="gramStart"/>
      <w:r w:rsidRPr="00A943D5">
        <w:rPr>
          <w:rFonts w:ascii="Times New Roman" w:hAnsi="Times New Roman" w:cs="Times New Roman"/>
          <w:sz w:val="24"/>
          <w:szCs w:val="24"/>
        </w:rPr>
        <w:t>обучение  ведется</w:t>
      </w:r>
      <w:proofErr w:type="gramEnd"/>
      <w:r w:rsidRPr="00A943D5">
        <w:rPr>
          <w:rFonts w:ascii="Times New Roman" w:hAnsi="Times New Roman" w:cs="Times New Roman"/>
          <w:sz w:val="24"/>
          <w:szCs w:val="24"/>
        </w:rPr>
        <w:t xml:space="preserve"> по УМК под редакцией</w:t>
      </w:r>
      <w:r w:rsidR="006523E6" w:rsidRPr="00A9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="006523E6" w:rsidRPr="00A943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Л.М.Рыбченковой</w:t>
      </w:r>
      <w:proofErr w:type="spellEnd"/>
      <w:r w:rsidR="006523E6" w:rsidRPr="00A943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6523E6" w:rsidRPr="00A943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О.М.Александровой</w:t>
      </w:r>
      <w:proofErr w:type="spellEnd"/>
      <w:r w:rsidR="006523E6" w:rsidRPr="00A943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издательства</w:t>
      </w:r>
      <w:r w:rsidR="006523E6" w:rsidRPr="00A9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23E6" w:rsidRPr="00A943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«Просвещение», </w:t>
      </w:r>
      <w:r w:rsidR="006523E6" w:rsidRPr="00A9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23E6" w:rsidRPr="00A943D5">
        <w:rPr>
          <w:rFonts w:ascii="Times New Roman" w:hAnsi="Times New Roman" w:cs="Times New Roman"/>
          <w:sz w:val="24"/>
          <w:szCs w:val="24"/>
        </w:rPr>
        <w:t>под редакцией</w:t>
      </w:r>
      <w:r w:rsidR="006523E6" w:rsidRPr="00A943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A943D5">
        <w:rPr>
          <w:rFonts w:ascii="Times New Roman" w:hAnsi="Times New Roman" w:cs="Times New Roman"/>
          <w:sz w:val="24"/>
          <w:szCs w:val="24"/>
        </w:rPr>
        <w:t xml:space="preserve">Н. М. </w:t>
      </w:r>
      <w:proofErr w:type="spellStart"/>
      <w:r w:rsidRPr="00A943D5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A943D5">
        <w:rPr>
          <w:rFonts w:ascii="Times New Roman" w:hAnsi="Times New Roman" w:cs="Times New Roman"/>
          <w:sz w:val="24"/>
          <w:szCs w:val="24"/>
        </w:rPr>
        <w:t xml:space="preserve"> ( 5 – 7 класс – авторы Т. А. </w:t>
      </w:r>
      <w:proofErr w:type="spellStart"/>
      <w:r w:rsidRPr="00A943D5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A943D5">
        <w:rPr>
          <w:rFonts w:ascii="Times New Roman" w:hAnsi="Times New Roman" w:cs="Times New Roman"/>
          <w:sz w:val="24"/>
          <w:szCs w:val="24"/>
        </w:rPr>
        <w:t xml:space="preserve">, Л. А. </w:t>
      </w:r>
      <w:proofErr w:type="spellStart"/>
      <w:r w:rsidRPr="00A943D5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A943D5">
        <w:rPr>
          <w:rFonts w:ascii="Times New Roman" w:hAnsi="Times New Roman" w:cs="Times New Roman"/>
          <w:sz w:val="24"/>
          <w:szCs w:val="24"/>
        </w:rPr>
        <w:t xml:space="preserve">, М. Т. Баранов и др., 8 — 9 класс – </w:t>
      </w:r>
      <w:proofErr w:type="spellStart"/>
      <w:r w:rsidRPr="00A943D5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A943D5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Л.Ю.)</w:t>
      </w:r>
      <w:r w:rsidR="00844283" w:rsidRPr="00A943D5">
        <w:rPr>
          <w:rFonts w:ascii="Times New Roman" w:hAnsi="Times New Roman" w:cs="Times New Roman"/>
          <w:sz w:val="24"/>
          <w:szCs w:val="24"/>
        </w:rPr>
        <w:t>.</w:t>
      </w:r>
      <w:r w:rsidRPr="00A943D5">
        <w:rPr>
          <w:rFonts w:ascii="Times New Roman" w:hAnsi="Times New Roman" w:cs="Times New Roman"/>
          <w:sz w:val="24"/>
          <w:szCs w:val="24"/>
        </w:rPr>
        <w:t xml:space="preserve">  Согласно </w:t>
      </w:r>
      <w:r w:rsidRPr="00A943D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приказу </w:t>
      </w:r>
      <w:proofErr w:type="spellStart"/>
      <w:r w:rsidRPr="00A943D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Минпросвещения</w:t>
      </w:r>
      <w:proofErr w:type="spellEnd"/>
      <w:r w:rsidRPr="00A943D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России «О ф</w:t>
      </w:r>
      <w:r w:rsidRPr="00A943D5">
        <w:rPr>
          <w:rFonts w:ascii="Times New Roman" w:hAnsi="Times New Roman" w:cs="Times New Roman"/>
          <w:sz w:val="24"/>
          <w:szCs w:val="24"/>
        </w:rPr>
        <w:t xml:space="preserve">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</w:t>
      </w:r>
      <w:r w:rsidRPr="00A943D5">
        <w:rPr>
          <w:rFonts w:ascii="Times New Roman" w:hAnsi="Times New Roman" w:cs="Times New Roman"/>
          <w:sz w:val="24"/>
          <w:szCs w:val="24"/>
          <w:shd w:val="clear" w:color="auto" w:fill="FFFFFF"/>
        </w:rPr>
        <w:t>28. 12. 2018 г. № 345 образовательные организации в течение трёх лет имеют право при организации</w:t>
      </w:r>
      <w:r w:rsidRPr="00897E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образовательной деятельности использовать учебники, не включённые в действующий Федеральный перечень. Это касается учебников </w:t>
      </w:r>
      <w:r w:rsidRPr="00897E6E">
        <w:rPr>
          <w:rFonts w:ascii="Times New Roman" w:hAnsi="Times New Roman" w:cs="Times New Roman"/>
          <w:sz w:val="24"/>
          <w:szCs w:val="24"/>
        </w:rPr>
        <w:t xml:space="preserve">Т. А.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, Л. А.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Тростенцовой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>, Ал</w:t>
      </w:r>
      <w:r>
        <w:rPr>
          <w:rFonts w:ascii="Times New Roman" w:hAnsi="Times New Roman" w:cs="Times New Roman"/>
          <w:sz w:val="24"/>
          <w:szCs w:val="24"/>
        </w:rPr>
        <w:t xml:space="preserve">ександровой О.М для 8-9 классов и УМК под редакцией 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</w:p>
    <w:p w:rsidR="005928B5" w:rsidRPr="00897E6E" w:rsidRDefault="005928B5" w:rsidP="00E33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основного общего образования предметная область «Родной язык и родная литература» и учебные предметы «Родной язык» и «Родная литература» являются обязательными для изучения (приказ Министерства образования и науки Российской Федерации </w:t>
      </w:r>
      <w:r w:rsidRPr="00897E6E">
        <w:rPr>
          <w:rFonts w:ascii="Times New Roman" w:hAnsi="Times New Roman" w:cs="Times New Roman"/>
          <w:sz w:val="24"/>
          <w:szCs w:val="24"/>
        </w:rPr>
        <w:br/>
      </w:r>
      <w:r w:rsidRPr="00897E6E">
        <w:rPr>
          <w:rFonts w:ascii="Times New Roman" w:hAnsi="Times New Roman" w:cs="Times New Roman"/>
          <w:sz w:val="24"/>
          <w:szCs w:val="24"/>
        </w:rPr>
        <w:lastRenderedPageBreak/>
        <w:t>от 17.12.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2010 г. № 1897 (в ред. от 31.12.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2015 г. № 1577) «Об утверждении федерального государственного образовательного стандарта основного общего образования»).</w:t>
      </w:r>
    </w:p>
    <w:p w:rsidR="005928B5" w:rsidRDefault="005928B5" w:rsidP="00E33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ab/>
        <w:t>Общеобразовательная организация вправе определять объ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897E6E">
        <w:rPr>
          <w:rFonts w:ascii="Times New Roman" w:hAnsi="Times New Roman" w:cs="Times New Roman"/>
          <w:sz w:val="24"/>
          <w:szCs w:val="24"/>
        </w:rPr>
        <w:t xml:space="preserve">м учебного времени (количество часов) и структуру (классы) </w:t>
      </w:r>
      <w:r>
        <w:rPr>
          <w:rFonts w:ascii="Times New Roman" w:hAnsi="Times New Roman" w:cs="Times New Roman"/>
          <w:sz w:val="24"/>
          <w:szCs w:val="24"/>
        </w:rPr>
        <w:t xml:space="preserve">освоения предметов «Родной язык» и «Родная литература». </w:t>
      </w:r>
      <w:r w:rsidRPr="00897E6E">
        <w:rPr>
          <w:rFonts w:ascii="Times New Roman" w:hAnsi="Times New Roman" w:cs="Times New Roman"/>
          <w:sz w:val="24"/>
          <w:szCs w:val="24"/>
        </w:rPr>
        <w:t xml:space="preserve">Общеобразовательные организации могут составить рабочие программы самостоятельно или выбрать один из вариантов реализации данных программ. </w:t>
      </w:r>
    </w:p>
    <w:p w:rsidR="00815F2C" w:rsidRPr="00A943D5" w:rsidRDefault="00815F2C" w:rsidP="00E33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" cy="9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5F2C">
        <w:rPr>
          <w:rFonts w:ascii="Times New Roman" w:hAnsi="Times New Roman" w:cs="Times New Roman"/>
          <w:sz w:val="24"/>
          <w:szCs w:val="24"/>
        </w:rPr>
        <w:t xml:space="preserve"> </w:t>
      </w:r>
      <w:r w:rsidR="00A943D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" cy="9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7BE8" w:rsidRPr="00897E6E">
        <w:rPr>
          <w:rFonts w:ascii="Times New Roman" w:hAnsi="Times New Roman" w:cs="Times New Roman"/>
          <w:sz w:val="24"/>
          <w:szCs w:val="24"/>
        </w:rPr>
        <w:t xml:space="preserve">Примерные рабочие программы по предметам «Родной язык (русский)»  и «Родная литература» размещены на сайте </w:t>
      </w:r>
      <w:r w:rsidR="003B7BE8">
        <w:rPr>
          <w:rFonts w:ascii="Times New Roman" w:hAnsi="Times New Roman" w:cs="Times New Roman"/>
          <w:sz w:val="24"/>
          <w:szCs w:val="24"/>
        </w:rPr>
        <w:t>БИПКРО и на сайте БГИМЦ</w:t>
      </w:r>
      <w:r w:rsidR="003B7BE8" w:rsidRPr="00897E6E">
        <w:rPr>
          <w:rFonts w:ascii="Times New Roman" w:hAnsi="Times New Roman" w:cs="Times New Roman"/>
          <w:sz w:val="24"/>
          <w:szCs w:val="24"/>
        </w:rPr>
        <w:t>.</w:t>
      </w:r>
      <w:r w:rsidR="00A943D5">
        <w:rPr>
          <w:rFonts w:ascii="Times New Roman" w:hAnsi="Times New Roman" w:cs="Times New Roman"/>
          <w:sz w:val="24"/>
          <w:szCs w:val="24"/>
        </w:rPr>
        <w:t xml:space="preserve"> </w:t>
      </w:r>
      <w:r w:rsidRPr="00A943D5">
        <w:rPr>
          <w:rFonts w:ascii="Times New Roman" w:hAnsi="Times New Roman" w:cs="Times New Roman"/>
          <w:sz w:val="24"/>
          <w:szCs w:val="24"/>
        </w:rPr>
        <w:t>Вариант рабочей программы по русскому родному языку с примерным тематическим планированием для 1, 5 и 9 классов размещ</w:t>
      </w:r>
      <w:r w:rsidRPr="00A943D5">
        <w:rPr>
          <w:rFonts w:ascii="Times New Roman" w:hAnsi="Cambria Math" w:cs="Times New Roman"/>
          <w:sz w:val="24"/>
          <w:szCs w:val="24"/>
        </w:rPr>
        <w:t>ѐ</w:t>
      </w:r>
      <w:r w:rsidRPr="00A943D5">
        <w:rPr>
          <w:rFonts w:ascii="Times New Roman" w:hAnsi="Times New Roman" w:cs="Times New Roman"/>
          <w:sz w:val="24"/>
          <w:szCs w:val="24"/>
        </w:rPr>
        <w:t xml:space="preserve">н в свободном доступе на сайте </w:t>
      </w:r>
      <w:r w:rsidRPr="00A943D5">
        <w:rPr>
          <w:rFonts w:ascii="Times New Roman" w:hAnsi="Times New Roman" w:cs="Times New Roman"/>
          <w:b/>
          <w:bCs/>
          <w:sz w:val="24"/>
          <w:szCs w:val="24"/>
        </w:rPr>
        <w:t>www.uchlit.com</w:t>
      </w:r>
    </w:p>
    <w:p w:rsidR="00815F2C" w:rsidRPr="00897E6E" w:rsidRDefault="00815F2C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4EED" w:rsidRDefault="00EF4EED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</w:rPr>
        <w:t>2.2. О преподавании учебного предмета «Литература»</w:t>
      </w:r>
    </w:p>
    <w:p w:rsidR="00EF4EED" w:rsidRDefault="00EF4EED" w:rsidP="00E33A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На изучение предмета «Литература» в обязательной части примерного учебного плана отводится  </w:t>
      </w: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5 классе – 105 (102) часов, </w:t>
      </w: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6 классе – 105 (102) часов, </w:t>
      </w: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7 классе – 70 (68) часов, </w:t>
      </w: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8 классе – 70 (68) часов,  </w:t>
      </w: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 9 классе – 105 (102) часов.</w:t>
      </w:r>
    </w:p>
    <w:p w:rsidR="009A7053" w:rsidRPr="00897E6E" w:rsidRDefault="009A7053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053" w:rsidRPr="00897E6E" w:rsidRDefault="009A7053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>Примерный недельный учебный план основного общего образования</w:t>
      </w:r>
      <w:r w:rsidRPr="00897E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A7053" w:rsidRPr="00897E6E" w:rsidRDefault="009A7053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(при 5 и 6-дневной учебной неделе)</w:t>
      </w:r>
    </w:p>
    <w:p w:rsidR="009A7053" w:rsidRPr="00897E6E" w:rsidRDefault="009A7053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5"/>
        <w:gridCol w:w="2222"/>
        <w:gridCol w:w="538"/>
        <w:gridCol w:w="552"/>
        <w:gridCol w:w="14"/>
        <w:gridCol w:w="620"/>
        <w:gridCol w:w="690"/>
        <w:gridCol w:w="563"/>
        <w:gridCol w:w="881"/>
      </w:tblGrid>
      <w:tr w:rsidR="009A7053" w:rsidRPr="006B3467" w:rsidTr="005C0F09">
        <w:trPr>
          <w:trHeight w:val="317"/>
          <w:jc w:val="center"/>
        </w:trPr>
        <w:tc>
          <w:tcPr>
            <w:tcW w:w="3265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Предметные области</w:t>
            </w:r>
          </w:p>
        </w:tc>
        <w:tc>
          <w:tcPr>
            <w:tcW w:w="2222" w:type="dxa"/>
            <w:tcBorders>
              <w:tr2bl w:val="single" w:sz="4" w:space="0" w:color="auto"/>
            </w:tcBorders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Учебные </w:t>
            </w:r>
          </w:p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предметы</w:t>
            </w:r>
          </w:p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Классы</w:t>
            </w:r>
          </w:p>
        </w:tc>
        <w:tc>
          <w:tcPr>
            <w:tcW w:w="538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V</w:t>
            </w:r>
          </w:p>
        </w:tc>
        <w:tc>
          <w:tcPr>
            <w:tcW w:w="552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VI</w:t>
            </w:r>
          </w:p>
        </w:tc>
        <w:tc>
          <w:tcPr>
            <w:tcW w:w="634" w:type="dxa"/>
            <w:gridSpan w:val="2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VII</w:t>
            </w:r>
          </w:p>
        </w:tc>
        <w:tc>
          <w:tcPr>
            <w:tcW w:w="690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VIII</w:t>
            </w:r>
          </w:p>
        </w:tc>
        <w:tc>
          <w:tcPr>
            <w:tcW w:w="563" w:type="dxa"/>
          </w:tcPr>
          <w:p w:rsidR="009A7053" w:rsidRPr="006B3467" w:rsidRDefault="009A7053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val="en-US" w:eastAsia="ru-RU"/>
              </w:rPr>
              <w:t>IX</w:t>
            </w:r>
          </w:p>
        </w:tc>
        <w:tc>
          <w:tcPr>
            <w:tcW w:w="881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3467">
              <w:rPr>
                <w:rFonts w:ascii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</w:tr>
      <w:tr w:rsidR="009A7053" w:rsidRPr="006B3467" w:rsidTr="005C0F09">
        <w:trPr>
          <w:trHeight w:val="315"/>
          <w:jc w:val="center"/>
        </w:trPr>
        <w:tc>
          <w:tcPr>
            <w:tcW w:w="3265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22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6B3467">
              <w:rPr>
                <w:rFonts w:ascii="Times New Roman" w:hAnsi="Times New Roman" w:cs="Times New Roman"/>
                <w:i/>
                <w:iCs/>
                <w:lang w:eastAsia="ru-RU"/>
              </w:rPr>
              <w:t>Обязательная часть</w:t>
            </w:r>
          </w:p>
        </w:tc>
        <w:tc>
          <w:tcPr>
            <w:tcW w:w="2414" w:type="dxa"/>
            <w:gridSpan w:val="5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3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1" w:type="dxa"/>
          </w:tcPr>
          <w:p w:rsidR="009A7053" w:rsidRPr="006B3467" w:rsidRDefault="009A7053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9A7053" w:rsidRPr="006B3467" w:rsidTr="005C0F09">
        <w:trPr>
          <w:trHeight w:val="375"/>
          <w:jc w:val="center"/>
        </w:trPr>
        <w:tc>
          <w:tcPr>
            <w:tcW w:w="0" w:type="auto"/>
          </w:tcPr>
          <w:p w:rsidR="009A7053" w:rsidRPr="006B3467" w:rsidRDefault="009A7053" w:rsidP="00E33A2E">
            <w:pPr>
              <w:spacing w:after="0" w:line="240" w:lineRule="auto"/>
              <w:ind w:firstLine="29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Русский язык и литература</w:t>
            </w:r>
          </w:p>
        </w:tc>
        <w:tc>
          <w:tcPr>
            <w:tcW w:w="2222" w:type="dxa"/>
          </w:tcPr>
          <w:p w:rsidR="009A7053" w:rsidRPr="006B3467" w:rsidRDefault="009A7053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Литература</w:t>
            </w:r>
          </w:p>
        </w:tc>
        <w:tc>
          <w:tcPr>
            <w:tcW w:w="538" w:type="dxa"/>
          </w:tcPr>
          <w:p w:rsidR="009A7053" w:rsidRPr="006B3467" w:rsidRDefault="009A7053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566" w:type="dxa"/>
            <w:gridSpan w:val="2"/>
          </w:tcPr>
          <w:p w:rsidR="009A7053" w:rsidRPr="006B3467" w:rsidRDefault="009A7053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20" w:type="dxa"/>
          </w:tcPr>
          <w:p w:rsidR="009A7053" w:rsidRPr="006B3467" w:rsidRDefault="009A7053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90" w:type="dxa"/>
          </w:tcPr>
          <w:p w:rsidR="009A7053" w:rsidRPr="006B3467" w:rsidRDefault="009A7053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63" w:type="dxa"/>
          </w:tcPr>
          <w:p w:rsidR="009A7053" w:rsidRPr="006B3467" w:rsidRDefault="001B0A8E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881" w:type="dxa"/>
          </w:tcPr>
          <w:p w:rsidR="009A7053" w:rsidRPr="006B3467" w:rsidRDefault="009A7053" w:rsidP="00E33A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B3467">
              <w:rPr>
                <w:rFonts w:ascii="Times New Roman" w:hAnsi="Times New Roman" w:cs="Times New Roman"/>
                <w:lang w:eastAsia="ru-RU"/>
              </w:rPr>
              <w:t>1</w:t>
            </w:r>
            <w:r w:rsidR="001B0A8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</w:tbl>
    <w:p w:rsidR="001B0A8E" w:rsidRPr="00897E6E" w:rsidRDefault="001B0A8E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</w:t>
      </w:r>
      <w:r>
        <w:rPr>
          <w:rFonts w:ascii="Times New Roman" w:hAnsi="Times New Roman" w:cs="Times New Roman"/>
          <w:sz w:val="24"/>
          <w:szCs w:val="24"/>
        </w:rPr>
        <w:t>Брянской</w:t>
      </w:r>
      <w:r w:rsidRPr="00897E6E">
        <w:rPr>
          <w:rFonts w:ascii="Times New Roman" w:hAnsi="Times New Roman" w:cs="Times New Roman"/>
          <w:sz w:val="24"/>
          <w:szCs w:val="24"/>
        </w:rPr>
        <w:t xml:space="preserve"> области в 5—9 классах обучение литературе ведётся по программе и учебникам под общей редакцией В. Я. Коровиной (авторы В. П. Журавлев, В. П.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, В. И. Коровин и др.). Рабочая </w:t>
      </w:r>
      <w:proofErr w:type="gramStart"/>
      <w:r w:rsidRPr="00897E6E">
        <w:rPr>
          <w:rFonts w:ascii="Times New Roman" w:hAnsi="Times New Roman" w:cs="Times New Roman"/>
          <w:sz w:val="24"/>
          <w:szCs w:val="24"/>
        </w:rPr>
        <w:t>программа  к</w:t>
      </w:r>
      <w:proofErr w:type="gramEnd"/>
      <w:r w:rsidRPr="00897E6E">
        <w:rPr>
          <w:rFonts w:ascii="Times New Roman" w:hAnsi="Times New Roman" w:cs="Times New Roman"/>
          <w:sz w:val="24"/>
          <w:szCs w:val="24"/>
        </w:rPr>
        <w:t xml:space="preserve"> данному УМК размещена на сайте </w:t>
      </w:r>
      <w:r>
        <w:rPr>
          <w:rFonts w:ascii="Times New Roman" w:hAnsi="Times New Roman" w:cs="Times New Roman"/>
          <w:sz w:val="24"/>
          <w:szCs w:val="24"/>
        </w:rPr>
        <w:t>БИПКРО.</w:t>
      </w:r>
    </w:p>
    <w:p w:rsidR="001B0A8E" w:rsidRPr="00897E6E" w:rsidRDefault="001B0A8E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Обращаем внимание на то, что в соответствии с редакцией от 31.12.2015 г. Приказа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России от 17. 12. 2010 г. № 1897 «Об утверждении федерального государственного образовательного стандарта основно</w:t>
      </w:r>
      <w:r>
        <w:rPr>
          <w:rFonts w:ascii="Times New Roman" w:hAnsi="Times New Roman" w:cs="Times New Roman"/>
          <w:sz w:val="24"/>
          <w:szCs w:val="24"/>
        </w:rPr>
        <w:t xml:space="preserve">го общего образования» определена </w:t>
      </w:r>
      <w:r w:rsidRPr="00897E6E">
        <w:rPr>
          <w:rFonts w:ascii="Times New Roman" w:hAnsi="Times New Roman" w:cs="Times New Roman"/>
          <w:sz w:val="24"/>
          <w:szCs w:val="24"/>
        </w:rPr>
        <w:t>структура рабочих программ учебных предметов. Согласно п. 18.2.2. рабо</w:t>
      </w:r>
      <w:r>
        <w:rPr>
          <w:rFonts w:ascii="Times New Roman" w:hAnsi="Times New Roman" w:cs="Times New Roman"/>
          <w:sz w:val="24"/>
          <w:szCs w:val="24"/>
        </w:rPr>
        <w:t>чие программы учебных предметов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97E6E">
        <w:rPr>
          <w:rFonts w:ascii="Times New Roman" w:hAnsi="Times New Roman" w:cs="Times New Roman"/>
          <w:sz w:val="24"/>
          <w:szCs w:val="24"/>
        </w:rPr>
        <w:t>курсов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97E6E">
        <w:rPr>
          <w:rFonts w:ascii="Times New Roman" w:hAnsi="Times New Roman" w:cs="Times New Roman"/>
          <w:sz w:val="24"/>
          <w:szCs w:val="24"/>
        </w:rPr>
        <w:t xml:space="preserve"> должны содержать:</w:t>
      </w:r>
    </w:p>
    <w:p w:rsidR="001B0A8E" w:rsidRPr="00897E6E" w:rsidRDefault="001B0A8E" w:rsidP="00E33A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предмета, курса;</w:t>
      </w:r>
    </w:p>
    <w:p w:rsidR="001B0A8E" w:rsidRPr="00897E6E" w:rsidRDefault="001B0A8E" w:rsidP="00E33A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2) содержание учебного предмета, курса;</w:t>
      </w:r>
    </w:p>
    <w:p w:rsidR="009A7053" w:rsidRDefault="00A943D5" w:rsidP="00E33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B0A8E" w:rsidRPr="00897E6E">
        <w:rPr>
          <w:rFonts w:ascii="Times New Roman" w:hAnsi="Times New Roman" w:cs="Times New Roman"/>
          <w:sz w:val="24"/>
          <w:szCs w:val="24"/>
        </w:rPr>
        <w:t>3) тематическое планирование с указанием количества часов, отводимых на освоение каждой темы</w:t>
      </w:r>
    </w:p>
    <w:p w:rsidR="001B0A8E" w:rsidRPr="00897E6E" w:rsidRDefault="001B0A8E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33A2E" w:rsidRDefault="00E33A2E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3A2E" w:rsidRDefault="00E33A2E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0A8E" w:rsidRDefault="001B0A8E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</w:rPr>
        <w:t>2.3. О преподавании предметной области «Родной язык и родная литература»</w:t>
      </w:r>
    </w:p>
    <w:p w:rsidR="001B0A8E" w:rsidRDefault="001B0A8E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0A8E" w:rsidRPr="00897E6E" w:rsidRDefault="001B0A8E" w:rsidP="00E33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основного общего образования предметная область «Родной язык и родная литература» и учебные предметы «Родной язык» и «Родная литература» являются обязательными для изучения (приказ Министерства образования и науки Российской Федерации </w:t>
      </w:r>
      <w:r w:rsidRPr="00897E6E">
        <w:rPr>
          <w:rFonts w:ascii="Times New Roman" w:hAnsi="Times New Roman" w:cs="Times New Roman"/>
          <w:sz w:val="24"/>
          <w:szCs w:val="24"/>
        </w:rPr>
        <w:br/>
      </w:r>
      <w:r w:rsidRPr="00897E6E">
        <w:rPr>
          <w:rFonts w:ascii="Times New Roman" w:hAnsi="Times New Roman" w:cs="Times New Roman"/>
          <w:sz w:val="24"/>
          <w:szCs w:val="24"/>
        </w:rPr>
        <w:lastRenderedPageBreak/>
        <w:t>от 17.12.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2010 г. № 1897 (в ред. от 31.12.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2015 г. № 1577) «Об утверждении федерального государственного образовательного стандарта основного общего образования»).</w:t>
      </w:r>
    </w:p>
    <w:p w:rsidR="001B0A8E" w:rsidRDefault="001B0A8E" w:rsidP="00E33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ab/>
        <w:t>Общеобразовательная организация вправе определять объ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897E6E">
        <w:rPr>
          <w:rFonts w:ascii="Times New Roman" w:hAnsi="Times New Roman" w:cs="Times New Roman"/>
          <w:sz w:val="24"/>
          <w:szCs w:val="24"/>
        </w:rPr>
        <w:t xml:space="preserve">м учебного времени (количество часов) и структуру (классы) </w:t>
      </w:r>
      <w:r>
        <w:rPr>
          <w:rFonts w:ascii="Times New Roman" w:hAnsi="Times New Roman" w:cs="Times New Roman"/>
          <w:sz w:val="24"/>
          <w:szCs w:val="24"/>
        </w:rPr>
        <w:t xml:space="preserve">освоения предметов «Родной язык» и «Родная литература». </w:t>
      </w:r>
      <w:r w:rsidRPr="00897E6E">
        <w:rPr>
          <w:rFonts w:ascii="Times New Roman" w:hAnsi="Times New Roman" w:cs="Times New Roman"/>
          <w:sz w:val="24"/>
          <w:szCs w:val="24"/>
        </w:rPr>
        <w:t xml:space="preserve">Общеобразовательные организации могут составить рабочие программы самостоятельно или выбрать один из вариантов реализации данных программ. </w:t>
      </w:r>
    </w:p>
    <w:p w:rsidR="001B0A8E" w:rsidRDefault="001B0A8E" w:rsidP="00E33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" cy="952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5F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" cy="952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E6E">
        <w:rPr>
          <w:rFonts w:ascii="Times New Roman" w:hAnsi="Times New Roman" w:cs="Times New Roman"/>
          <w:sz w:val="24"/>
          <w:szCs w:val="24"/>
        </w:rPr>
        <w:t xml:space="preserve">Примерные рабочие программы по предметам «Родной язык (русский)»  и «Родная литература» размещены на сайте </w:t>
      </w:r>
      <w:r>
        <w:rPr>
          <w:rFonts w:ascii="Times New Roman" w:hAnsi="Times New Roman" w:cs="Times New Roman"/>
          <w:sz w:val="24"/>
          <w:szCs w:val="24"/>
        </w:rPr>
        <w:t>БИПКРО и на сайте БГИМЦ</w:t>
      </w:r>
      <w:r w:rsidRPr="00897E6E">
        <w:rPr>
          <w:rFonts w:ascii="Times New Roman" w:hAnsi="Times New Roman" w:cs="Times New Roman"/>
          <w:sz w:val="24"/>
          <w:szCs w:val="24"/>
        </w:rPr>
        <w:t>.</w:t>
      </w:r>
    </w:p>
    <w:p w:rsidR="001B0A8E" w:rsidRPr="00815F2C" w:rsidRDefault="001B0A8E" w:rsidP="00E33A2E">
      <w:pPr>
        <w:pStyle w:val="Default"/>
        <w:jc w:val="both"/>
      </w:pPr>
      <w:r w:rsidRPr="00815F2C">
        <w:t>Вариант рабочей программы по русскому родному языку с примерным тематическим планированием для 1, 5 и 9 классов размещ</w:t>
      </w:r>
      <w:r w:rsidRPr="00815F2C">
        <w:rPr>
          <w:rFonts w:ascii="Cambria Math" w:hAnsi="Cambria Math" w:cs="Cambria Math"/>
        </w:rPr>
        <w:t>ѐ</w:t>
      </w:r>
      <w:r w:rsidRPr="00815F2C">
        <w:t xml:space="preserve">н в свободном доступе на сайте </w:t>
      </w:r>
      <w:r w:rsidRPr="00815F2C">
        <w:rPr>
          <w:b/>
          <w:bCs/>
        </w:rPr>
        <w:t>www.uchlit.com</w:t>
      </w:r>
    </w:p>
    <w:p w:rsidR="001B0A8E" w:rsidRDefault="001B0A8E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1B0A8E" w:rsidRDefault="001B0A8E" w:rsidP="00E33A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A8E" w:rsidRPr="00897E6E" w:rsidRDefault="001B0A8E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Примерный недельный учебный план основного общего образования</w:t>
      </w:r>
      <w:r w:rsidRPr="00897E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B0A8E" w:rsidRPr="00897E6E" w:rsidRDefault="001B0A8E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(при 5 и 6-дневной учебной неделе)</w:t>
      </w:r>
    </w:p>
    <w:p w:rsidR="001B0A8E" w:rsidRPr="000F3D86" w:rsidRDefault="001B0A8E" w:rsidP="00E33A2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B0A8E" w:rsidRPr="000F3D86" w:rsidRDefault="001B0A8E" w:rsidP="00E33A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809"/>
        <w:gridCol w:w="806"/>
        <w:gridCol w:w="806"/>
        <w:gridCol w:w="806"/>
        <w:gridCol w:w="866"/>
        <w:gridCol w:w="1146"/>
      </w:tblGrid>
      <w:tr w:rsidR="007733B7" w:rsidRPr="006B3467" w:rsidTr="00A943D5">
        <w:trPr>
          <w:trHeight w:val="274"/>
        </w:trPr>
        <w:tc>
          <w:tcPr>
            <w:tcW w:w="4104" w:type="dxa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09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6B3467">
              <w:rPr>
                <w:rFonts w:ascii="Times New Roman" w:hAnsi="Times New Roman" w:cs="Times New Roman"/>
              </w:rPr>
              <w:t>Всего</w:t>
            </w:r>
          </w:p>
        </w:tc>
      </w:tr>
      <w:tr w:rsidR="007733B7" w:rsidRPr="006B3467" w:rsidTr="00A943D5">
        <w:trPr>
          <w:trHeight w:val="286"/>
        </w:trPr>
        <w:tc>
          <w:tcPr>
            <w:tcW w:w="4104" w:type="dxa"/>
          </w:tcPr>
          <w:p w:rsidR="007733B7" w:rsidRPr="006B3467" w:rsidRDefault="007733B7" w:rsidP="00E33A2E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</w:rPr>
              <w:t>«Родной язык</w:t>
            </w:r>
            <w:r w:rsidRPr="006B346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09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0,5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0,5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0,5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86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14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 xml:space="preserve">   </w:t>
            </w:r>
            <w:r w:rsidR="00A943D5">
              <w:rPr>
                <w:rFonts w:ascii="Times New Roman" w:hAnsi="Times New Roman" w:cs="Times New Roman"/>
                <w:caps/>
              </w:rPr>
              <w:t xml:space="preserve">   </w:t>
            </w:r>
            <w:r>
              <w:rPr>
                <w:rFonts w:ascii="Times New Roman" w:hAnsi="Times New Roman" w:cs="Times New Roman"/>
                <w:caps/>
              </w:rPr>
              <w:t>4,5</w:t>
            </w:r>
          </w:p>
        </w:tc>
      </w:tr>
      <w:tr w:rsidR="007733B7" w:rsidRPr="006B3467" w:rsidTr="00A943D5">
        <w:trPr>
          <w:trHeight w:val="286"/>
        </w:trPr>
        <w:tc>
          <w:tcPr>
            <w:tcW w:w="4104" w:type="dxa"/>
          </w:tcPr>
          <w:p w:rsidR="007733B7" w:rsidRPr="006B3467" w:rsidRDefault="007733B7" w:rsidP="00E33A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67">
              <w:rPr>
                <w:rFonts w:ascii="Times New Roman" w:hAnsi="Times New Roman" w:cs="Times New Roman"/>
              </w:rPr>
              <w:t>«Родная литература»</w:t>
            </w:r>
          </w:p>
        </w:tc>
        <w:tc>
          <w:tcPr>
            <w:tcW w:w="809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0,5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0,5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0,5</w:t>
            </w:r>
          </w:p>
        </w:tc>
        <w:tc>
          <w:tcPr>
            <w:tcW w:w="80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86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146" w:type="dxa"/>
            <w:vAlign w:val="center"/>
          </w:tcPr>
          <w:p w:rsidR="007733B7" w:rsidRPr="006B3467" w:rsidRDefault="007733B7" w:rsidP="00E33A2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4,5</w:t>
            </w:r>
          </w:p>
        </w:tc>
      </w:tr>
    </w:tbl>
    <w:p w:rsidR="001B0A8E" w:rsidRPr="000F3D86" w:rsidRDefault="001B0A8E" w:rsidP="00E33A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A7053" w:rsidRDefault="009A7053" w:rsidP="00E33A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B7BE8" w:rsidRPr="00897E6E" w:rsidRDefault="003B7BE8" w:rsidP="00E33A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 п</w:t>
      </w:r>
      <w:r>
        <w:rPr>
          <w:rFonts w:ascii="Times New Roman" w:hAnsi="Times New Roman" w:cs="Times New Roman"/>
          <w:sz w:val="24"/>
          <w:szCs w:val="24"/>
        </w:rPr>
        <w:t>роцессе обучения рекомендуются к и</w:t>
      </w:r>
      <w:r w:rsidRPr="00897E6E"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z w:val="24"/>
          <w:szCs w:val="24"/>
        </w:rPr>
        <w:t>ользованию</w:t>
      </w:r>
      <w:r w:rsidRPr="00897E6E">
        <w:rPr>
          <w:rFonts w:ascii="Times New Roman" w:hAnsi="Times New Roman" w:cs="Times New Roman"/>
          <w:sz w:val="24"/>
          <w:szCs w:val="24"/>
        </w:rPr>
        <w:t>:</w:t>
      </w:r>
    </w:p>
    <w:p w:rsidR="003B7BE8" w:rsidRDefault="003B7BE8" w:rsidP="00E33A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учебное пособие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color w:val="000000"/>
          <w:sz w:val="24"/>
          <w:szCs w:val="24"/>
        </w:rPr>
        <w:t>«Русский родной язык» для 5-9 классов под редакцией 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Л.А. </w:t>
      </w:r>
      <w:proofErr w:type="gramStart"/>
      <w:r w:rsidRPr="00897E6E">
        <w:rPr>
          <w:rFonts w:ascii="Times New Roman" w:hAnsi="Times New Roman" w:cs="Times New Roman"/>
          <w:color w:val="000000"/>
          <w:sz w:val="24"/>
          <w:szCs w:val="24"/>
        </w:rPr>
        <w:t>Вербицкой  (</w:t>
      </w:r>
      <w:proofErr w:type="gramEnd"/>
      <w:r w:rsidRPr="00897E6E">
        <w:rPr>
          <w:rFonts w:ascii="Times New Roman" w:hAnsi="Times New Roman" w:cs="Times New Roman"/>
          <w:color w:val="000000"/>
          <w:sz w:val="24"/>
          <w:szCs w:val="24"/>
        </w:rPr>
        <w:t>авторский коллектив: Александрова О.М., Вербицкая Л.А.,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Богданов С.И., Загоровская О.В., Казакова Е.И., Васильевых И.П., </w:t>
      </w:r>
      <w:proofErr w:type="spellStart"/>
      <w:r w:rsidRPr="00897E6E">
        <w:rPr>
          <w:rFonts w:ascii="Times New Roman" w:hAnsi="Times New Roman" w:cs="Times New Roman"/>
          <w:color w:val="000000"/>
          <w:sz w:val="24"/>
          <w:szCs w:val="24"/>
        </w:rPr>
        <w:t>Гостева</w:t>
      </w:r>
      <w:proofErr w:type="spellEnd"/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 Ю.Н., </w:t>
      </w:r>
      <w:proofErr w:type="spellStart"/>
      <w:r w:rsidRPr="00897E6E">
        <w:rPr>
          <w:rFonts w:ascii="Times New Roman" w:hAnsi="Times New Roman" w:cs="Times New Roman"/>
          <w:color w:val="000000"/>
          <w:sz w:val="24"/>
          <w:szCs w:val="24"/>
        </w:rPr>
        <w:t>Добротина</w:t>
      </w:r>
      <w:proofErr w:type="spellEnd"/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 И.Н., </w:t>
      </w:r>
      <w:proofErr w:type="spellStart"/>
      <w:r w:rsidRPr="00897E6E">
        <w:rPr>
          <w:rFonts w:ascii="Times New Roman" w:hAnsi="Times New Roman" w:cs="Times New Roman"/>
          <w:color w:val="000000"/>
          <w:sz w:val="24"/>
          <w:szCs w:val="24"/>
        </w:rPr>
        <w:t>Нарушевич</w:t>
      </w:r>
      <w:proofErr w:type="spellEnd"/>
      <w:r w:rsidRPr="00897E6E">
        <w:rPr>
          <w:rFonts w:ascii="Times New Roman" w:hAnsi="Times New Roman" w:cs="Times New Roman"/>
          <w:color w:val="000000"/>
          <w:sz w:val="24"/>
          <w:szCs w:val="24"/>
        </w:rPr>
        <w:t> А.Г.).</w:t>
      </w:r>
    </w:p>
    <w:p w:rsidR="003B7BE8" w:rsidRDefault="003B7BE8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- учебные пособия: </w:t>
      </w:r>
      <w:r w:rsidR="00412153">
        <w:rPr>
          <w:rFonts w:ascii="Times New Roman" w:hAnsi="Times New Roman" w:cs="Times New Roman"/>
          <w:sz w:val="24"/>
          <w:szCs w:val="24"/>
        </w:rPr>
        <w:t>«Литературная</w:t>
      </w:r>
      <w:r w:rsidR="00412153" w:rsidRPr="00412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153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="00412153">
        <w:rPr>
          <w:rFonts w:ascii="Times New Roman" w:hAnsi="Times New Roman" w:cs="Times New Roman"/>
          <w:sz w:val="24"/>
          <w:szCs w:val="24"/>
        </w:rPr>
        <w:t>».</w:t>
      </w:r>
      <w:r w:rsidR="00BE13F2">
        <w:rPr>
          <w:rFonts w:ascii="Times New Roman" w:hAnsi="Times New Roman" w:cs="Times New Roman"/>
          <w:sz w:val="24"/>
          <w:szCs w:val="24"/>
        </w:rPr>
        <w:t xml:space="preserve"> </w:t>
      </w:r>
      <w:r w:rsidR="00412153">
        <w:rPr>
          <w:rFonts w:ascii="Times New Roman" w:hAnsi="Times New Roman" w:cs="Times New Roman"/>
          <w:sz w:val="24"/>
          <w:szCs w:val="24"/>
        </w:rPr>
        <w:t>Учебник</w:t>
      </w:r>
      <w:r w:rsidR="00BE13F2">
        <w:rPr>
          <w:rFonts w:ascii="Times New Roman" w:hAnsi="Times New Roman" w:cs="Times New Roman"/>
          <w:sz w:val="24"/>
          <w:szCs w:val="24"/>
        </w:rPr>
        <w:t xml:space="preserve"> -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 w:rsidR="00BE13F2">
        <w:rPr>
          <w:rFonts w:ascii="Times New Roman" w:hAnsi="Times New Roman" w:cs="Times New Roman"/>
          <w:sz w:val="24"/>
          <w:szCs w:val="24"/>
        </w:rPr>
        <w:t>х</w:t>
      </w:r>
      <w:r w:rsidR="00412153" w:rsidRPr="00897E6E">
        <w:rPr>
          <w:rFonts w:ascii="Times New Roman" w:hAnsi="Times New Roman" w:cs="Times New Roman"/>
          <w:sz w:val="24"/>
          <w:szCs w:val="24"/>
        </w:rPr>
        <w:t>рестоматия</w:t>
      </w:r>
      <w:r w:rsidR="00BE13F2">
        <w:rPr>
          <w:rFonts w:ascii="Times New Roman" w:hAnsi="Times New Roman" w:cs="Times New Roman"/>
          <w:sz w:val="24"/>
          <w:szCs w:val="24"/>
        </w:rPr>
        <w:t xml:space="preserve"> в 2 частях.</w:t>
      </w:r>
      <w:r w:rsidR="00412153" w:rsidRPr="00897E6E"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Методические рекомендации и материалы.</w:t>
      </w:r>
      <w:r w:rsidR="00BE13F2">
        <w:rPr>
          <w:rFonts w:ascii="Times New Roman" w:hAnsi="Times New Roman" w:cs="Times New Roman"/>
          <w:sz w:val="24"/>
          <w:szCs w:val="24"/>
        </w:rPr>
        <w:t xml:space="preserve"> Авторы: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 w:rsidR="00BE13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3F2">
        <w:rPr>
          <w:rFonts w:ascii="Times New Roman" w:hAnsi="Times New Roman" w:cs="Times New Roman"/>
          <w:sz w:val="24"/>
          <w:szCs w:val="24"/>
        </w:rPr>
        <w:t>О.В.Вороничева</w:t>
      </w:r>
      <w:proofErr w:type="spellEnd"/>
      <w:r w:rsidR="00BE13F2">
        <w:rPr>
          <w:rFonts w:ascii="Times New Roman" w:hAnsi="Times New Roman" w:cs="Times New Roman"/>
          <w:sz w:val="24"/>
          <w:szCs w:val="24"/>
        </w:rPr>
        <w:t xml:space="preserve">, Е.Э. </w:t>
      </w:r>
      <w:proofErr w:type="spellStart"/>
      <w:r w:rsidR="00BE13F2">
        <w:rPr>
          <w:rFonts w:ascii="Times New Roman" w:hAnsi="Times New Roman" w:cs="Times New Roman"/>
          <w:sz w:val="24"/>
          <w:szCs w:val="24"/>
        </w:rPr>
        <w:t>Горяинова</w:t>
      </w:r>
      <w:proofErr w:type="spellEnd"/>
      <w:r w:rsidR="00BE13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13F2">
        <w:rPr>
          <w:rFonts w:ascii="Times New Roman" w:hAnsi="Times New Roman" w:cs="Times New Roman"/>
          <w:sz w:val="24"/>
          <w:szCs w:val="24"/>
        </w:rPr>
        <w:t>Л.Л.Семенищенкова</w:t>
      </w:r>
      <w:proofErr w:type="spellEnd"/>
      <w:r w:rsidR="00BE13F2">
        <w:rPr>
          <w:rFonts w:ascii="Times New Roman" w:hAnsi="Times New Roman" w:cs="Times New Roman"/>
          <w:sz w:val="24"/>
          <w:szCs w:val="24"/>
        </w:rPr>
        <w:t xml:space="preserve">. </w:t>
      </w:r>
      <w:r w:rsidRPr="00897E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E13F2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="00BE13F2">
        <w:rPr>
          <w:rFonts w:ascii="Times New Roman" w:hAnsi="Times New Roman" w:cs="Times New Roman"/>
          <w:sz w:val="24"/>
          <w:szCs w:val="24"/>
        </w:rPr>
        <w:t xml:space="preserve"> литературная</w:t>
      </w:r>
      <w:r w:rsidRPr="00897E6E">
        <w:rPr>
          <w:rFonts w:ascii="Times New Roman" w:hAnsi="Times New Roman" w:cs="Times New Roman"/>
          <w:sz w:val="24"/>
          <w:szCs w:val="24"/>
        </w:rPr>
        <w:t xml:space="preserve"> 20 век. Хрестоматия». Учебн</w:t>
      </w:r>
      <w:r w:rsidR="00BE13F2">
        <w:rPr>
          <w:rFonts w:ascii="Times New Roman" w:hAnsi="Times New Roman" w:cs="Times New Roman"/>
          <w:sz w:val="24"/>
          <w:szCs w:val="24"/>
        </w:rPr>
        <w:t>о</w:t>
      </w:r>
      <w:r w:rsidRPr="00897E6E">
        <w:rPr>
          <w:rFonts w:ascii="Times New Roman" w:hAnsi="Times New Roman" w:cs="Times New Roman"/>
          <w:sz w:val="24"/>
          <w:szCs w:val="24"/>
        </w:rPr>
        <w:t>е пособи</w:t>
      </w:r>
      <w:r w:rsidR="00BE13F2">
        <w:rPr>
          <w:rFonts w:ascii="Times New Roman" w:hAnsi="Times New Roman" w:cs="Times New Roman"/>
          <w:sz w:val="24"/>
          <w:szCs w:val="24"/>
        </w:rPr>
        <w:t xml:space="preserve">е </w:t>
      </w:r>
      <w:r w:rsidRPr="00897E6E">
        <w:rPr>
          <w:rFonts w:ascii="Times New Roman" w:hAnsi="Times New Roman" w:cs="Times New Roman"/>
          <w:sz w:val="24"/>
          <w:szCs w:val="24"/>
        </w:rPr>
        <w:t>выпущен</w:t>
      </w:r>
      <w:r w:rsidR="00BE13F2">
        <w:rPr>
          <w:rFonts w:ascii="Times New Roman" w:hAnsi="Times New Roman" w:cs="Times New Roman"/>
          <w:sz w:val="24"/>
          <w:szCs w:val="24"/>
        </w:rPr>
        <w:t>о</w:t>
      </w:r>
      <w:r w:rsidRPr="00897E6E">
        <w:rPr>
          <w:rFonts w:ascii="Times New Roman" w:hAnsi="Times New Roman" w:cs="Times New Roman"/>
          <w:sz w:val="24"/>
          <w:szCs w:val="24"/>
        </w:rPr>
        <w:t xml:space="preserve"> под общей редакцией доктора филологических наук, профессора </w:t>
      </w:r>
      <w:r w:rsidR="00BE13F2">
        <w:rPr>
          <w:rFonts w:ascii="Times New Roman" w:hAnsi="Times New Roman" w:cs="Times New Roman"/>
          <w:sz w:val="24"/>
          <w:szCs w:val="24"/>
        </w:rPr>
        <w:t>Б</w:t>
      </w:r>
      <w:r w:rsidRPr="00897E6E">
        <w:rPr>
          <w:rFonts w:ascii="Times New Roman" w:hAnsi="Times New Roman" w:cs="Times New Roman"/>
          <w:sz w:val="24"/>
          <w:szCs w:val="24"/>
        </w:rPr>
        <w:t xml:space="preserve">ГУ </w:t>
      </w:r>
      <w:r w:rsidR="00BE13F2">
        <w:rPr>
          <w:rFonts w:ascii="Times New Roman" w:hAnsi="Times New Roman" w:cs="Times New Roman"/>
          <w:sz w:val="24"/>
          <w:szCs w:val="24"/>
        </w:rPr>
        <w:t>А.В.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3F2">
        <w:rPr>
          <w:rFonts w:ascii="Times New Roman" w:hAnsi="Times New Roman" w:cs="Times New Roman"/>
          <w:sz w:val="24"/>
          <w:szCs w:val="24"/>
        </w:rPr>
        <w:t>Шаравина</w:t>
      </w:r>
      <w:proofErr w:type="spellEnd"/>
    </w:p>
    <w:p w:rsidR="00774F83" w:rsidRPr="00897E6E" w:rsidRDefault="00774F83" w:rsidP="00E33A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74F83" w:rsidRPr="00897E6E" w:rsidRDefault="00774F83" w:rsidP="00E33A2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</w:rPr>
        <w:t xml:space="preserve">3. О преподавании учебных предметов «Русский язык» и «Литература»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897E6E">
        <w:rPr>
          <w:rFonts w:ascii="Times New Roman" w:hAnsi="Times New Roman" w:cs="Times New Roman"/>
          <w:b/>
          <w:bCs/>
          <w:sz w:val="24"/>
          <w:szCs w:val="24"/>
        </w:rPr>
        <w:t>уровне среднего общего образования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(10-11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774F83" w:rsidRPr="00897E6E" w:rsidRDefault="00774F83" w:rsidP="00E33A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74F83" w:rsidRPr="00897E6E" w:rsidRDefault="00774F83" w:rsidP="00E33A2E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В 2019–2020 учебном году общеобразовательные организации </w:t>
      </w:r>
      <w:r w:rsidR="007A7EEA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Брянской </w:t>
      </w:r>
      <w:r w:rsidRPr="00897E6E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приступают к реализации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 ФГОС среднего общего образовани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я в 10 классах в штатном режиме. </w:t>
      </w:r>
      <w:r w:rsidRPr="00897E6E">
        <w:rPr>
          <w:rFonts w:ascii="Times New Roman" w:hAnsi="Times New Roman" w:cs="Times New Roman"/>
          <w:sz w:val="24"/>
          <w:szCs w:val="24"/>
        </w:rPr>
        <w:t xml:space="preserve">Содержание образования  предметной области </w:t>
      </w:r>
      <w:r w:rsidRPr="00587231">
        <w:rPr>
          <w:rFonts w:ascii="Times New Roman" w:hAnsi="Times New Roman" w:cs="Times New Roman"/>
          <w:sz w:val="24"/>
          <w:szCs w:val="24"/>
        </w:rPr>
        <w:t>«Русский язык и литература»</w:t>
      </w:r>
      <w:r w:rsidRPr="00897E6E">
        <w:rPr>
          <w:rFonts w:ascii="Times New Roman" w:hAnsi="Times New Roman" w:cs="Times New Roman"/>
          <w:sz w:val="24"/>
          <w:szCs w:val="24"/>
        </w:rPr>
        <w:t xml:space="preserve"> может осваиваться </w:t>
      </w:r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базовом или углублённом уровне</w:t>
      </w:r>
      <w:r w:rsidRPr="00897E6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74F83" w:rsidRPr="00897E6E" w:rsidRDefault="00774F83" w:rsidP="00E33A2E">
      <w:pPr>
        <w:pStyle w:val="af0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897E6E">
        <w:rPr>
          <w:rFonts w:ascii="Times New Roman" w:hAnsi="Times New Roman" w:cs="Times New Roman"/>
          <w:color w:val="000000"/>
          <w:kern w:val="24"/>
        </w:rPr>
        <w:t xml:space="preserve">В соответствии с требованиями статьи 18.3.1 </w:t>
      </w:r>
      <w:r w:rsidRPr="00897E6E">
        <w:rPr>
          <w:rFonts w:ascii="Times New Roman" w:hAnsi="Times New Roman" w:cs="Times New Roman"/>
          <w:color w:val="000000"/>
        </w:rPr>
        <w:t xml:space="preserve">Приказа </w:t>
      </w:r>
      <w:proofErr w:type="spellStart"/>
      <w:r w:rsidRPr="00897E6E">
        <w:rPr>
          <w:rFonts w:ascii="Times New Roman" w:hAnsi="Times New Roman" w:cs="Times New Roman"/>
          <w:color w:val="000000"/>
        </w:rPr>
        <w:t>Минобрнауки</w:t>
      </w:r>
      <w:proofErr w:type="spellEnd"/>
      <w:r w:rsidRPr="00897E6E">
        <w:rPr>
          <w:rFonts w:ascii="Times New Roman" w:hAnsi="Times New Roman" w:cs="Times New Roman"/>
          <w:color w:val="000000"/>
        </w:rPr>
        <w:t xml:space="preserve"> России </w:t>
      </w:r>
      <w:r>
        <w:rPr>
          <w:rFonts w:ascii="Times New Roman" w:hAnsi="Times New Roman" w:cs="Times New Roman"/>
          <w:color w:val="000000"/>
        </w:rPr>
        <w:t xml:space="preserve">               о</w:t>
      </w:r>
      <w:r w:rsidRPr="00897E6E">
        <w:rPr>
          <w:rFonts w:ascii="Times New Roman" w:hAnsi="Times New Roman" w:cs="Times New Roman"/>
          <w:color w:val="000000"/>
        </w:rPr>
        <w:t>т 17.12.</w:t>
      </w:r>
      <w:r>
        <w:rPr>
          <w:rFonts w:ascii="Times New Roman" w:hAnsi="Times New Roman" w:cs="Times New Roman"/>
          <w:color w:val="000000"/>
        </w:rPr>
        <w:t xml:space="preserve"> </w:t>
      </w:r>
      <w:r w:rsidRPr="00897E6E">
        <w:rPr>
          <w:rFonts w:ascii="Times New Roman" w:hAnsi="Times New Roman" w:cs="Times New Roman"/>
          <w:color w:val="000000"/>
        </w:rPr>
        <w:t xml:space="preserve">2010г. </w:t>
      </w:r>
      <w:r>
        <w:rPr>
          <w:rFonts w:ascii="Times New Roman" w:hAnsi="Times New Roman" w:cs="Times New Roman"/>
          <w:color w:val="000000"/>
        </w:rPr>
        <w:t xml:space="preserve">№ </w:t>
      </w:r>
      <w:r w:rsidRPr="00897E6E">
        <w:rPr>
          <w:rFonts w:ascii="Times New Roman" w:hAnsi="Times New Roman" w:cs="Times New Roman"/>
          <w:color w:val="000000"/>
        </w:rPr>
        <w:t>1898 (ред. от 29.06.</w:t>
      </w:r>
      <w:r>
        <w:rPr>
          <w:rFonts w:ascii="Times New Roman" w:hAnsi="Times New Roman" w:cs="Times New Roman"/>
          <w:color w:val="000000"/>
        </w:rPr>
        <w:t xml:space="preserve"> </w:t>
      </w:r>
      <w:r w:rsidRPr="00897E6E">
        <w:rPr>
          <w:rFonts w:ascii="Times New Roman" w:hAnsi="Times New Roman" w:cs="Times New Roman"/>
          <w:color w:val="000000"/>
        </w:rPr>
        <w:t xml:space="preserve">2017 г. </w:t>
      </w:r>
      <w:r>
        <w:rPr>
          <w:rFonts w:ascii="Times New Roman" w:hAnsi="Times New Roman" w:cs="Times New Roman"/>
          <w:color w:val="000000"/>
        </w:rPr>
        <w:t xml:space="preserve">№ </w:t>
      </w:r>
      <w:r w:rsidRPr="00897E6E">
        <w:rPr>
          <w:rFonts w:ascii="Times New Roman" w:hAnsi="Times New Roman" w:cs="Times New Roman"/>
          <w:color w:val="000000"/>
        </w:rPr>
        <w:t>613) "Об утверждении федерального государственного образовательного стандарта среднего общего образования"</w:t>
      </w:r>
      <w:r w:rsidRPr="00897E6E">
        <w:rPr>
          <w:rFonts w:ascii="Times New Roman" w:hAnsi="Times New Roman" w:cs="Times New Roman"/>
          <w:color w:val="000000"/>
          <w:kern w:val="24"/>
        </w:rPr>
        <w:t xml:space="preserve">, </w:t>
      </w:r>
      <w:r w:rsidRPr="00897E6E">
        <w:rPr>
          <w:rFonts w:ascii="Times New Roman" w:hAnsi="Times New Roman" w:cs="Times New Roman"/>
          <w:color w:val="000000"/>
        </w:rPr>
        <w:t xml:space="preserve">образовательная организация обеспечивает реализацию учебных планов одного или нескольких </w:t>
      </w:r>
      <w:r w:rsidRPr="00897E6E">
        <w:rPr>
          <w:rFonts w:ascii="Times New Roman" w:hAnsi="Times New Roman" w:cs="Times New Roman"/>
          <w:b/>
          <w:bCs/>
          <w:i/>
          <w:iCs/>
          <w:color w:val="000000"/>
        </w:rPr>
        <w:t>профилей обучения</w:t>
      </w:r>
      <w:r w:rsidRPr="00897E6E">
        <w:rPr>
          <w:rFonts w:ascii="Times New Roman" w:hAnsi="Times New Roman" w:cs="Times New Roman"/>
          <w:color w:val="000000"/>
        </w:rPr>
        <w:t xml:space="preserve">: </w:t>
      </w:r>
    </w:p>
    <w:p w:rsidR="00774F83" w:rsidRPr="006B3467" w:rsidRDefault="00774F83" w:rsidP="00E33A2E">
      <w:pPr>
        <w:pStyle w:val="af0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6B3467">
        <w:rPr>
          <w:rFonts w:ascii="Times New Roman" w:hAnsi="Times New Roman" w:cs="Times New Roman"/>
          <w:color w:val="000000"/>
        </w:rPr>
        <w:t>- технологического;</w:t>
      </w:r>
    </w:p>
    <w:p w:rsidR="00774F83" w:rsidRPr="006B3467" w:rsidRDefault="00774F83" w:rsidP="00E33A2E">
      <w:pPr>
        <w:pStyle w:val="af0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6B3467">
        <w:rPr>
          <w:rFonts w:ascii="Times New Roman" w:hAnsi="Times New Roman" w:cs="Times New Roman"/>
          <w:color w:val="000000"/>
        </w:rPr>
        <w:t>- естественно-научного;</w:t>
      </w:r>
    </w:p>
    <w:p w:rsidR="00774F83" w:rsidRPr="006B3467" w:rsidRDefault="00774F83" w:rsidP="00E33A2E">
      <w:pPr>
        <w:pStyle w:val="af0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6B3467">
        <w:rPr>
          <w:rFonts w:ascii="Times New Roman" w:hAnsi="Times New Roman" w:cs="Times New Roman"/>
          <w:color w:val="000000"/>
        </w:rPr>
        <w:t>- гуманитарного;</w:t>
      </w:r>
    </w:p>
    <w:p w:rsidR="00774F83" w:rsidRPr="006B3467" w:rsidRDefault="00774F83" w:rsidP="00E33A2E">
      <w:pPr>
        <w:pStyle w:val="af0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6B3467">
        <w:rPr>
          <w:rFonts w:ascii="Times New Roman" w:hAnsi="Times New Roman" w:cs="Times New Roman"/>
          <w:color w:val="000000"/>
        </w:rPr>
        <w:t>- социально-экономического;</w:t>
      </w:r>
    </w:p>
    <w:p w:rsidR="00774F83" w:rsidRPr="00897E6E" w:rsidRDefault="00774F83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3467">
        <w:rPr>
          <w:rFonts w:ascii="Times New Roman" w:hAnsi="Times New Roman" w:cs="Times New Roman"/>
          <w:color w:val="000000"/>
        </w:rPr>
        <w:t>- универсального</w:t>
      </w:r>
    </w:p>
    <w:p w:rsidR="007A7EEA" w:rsidRPr="009C706A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06A">
        <w:rPr>
          <w:rFonts w:ascii="Times New Roman" w:hAnsi="Times New Roman" w:cs="Times New Roman"/>
          <w:i/>
          <w:iCs/>
          <w:sz w:val="24"/>
          <w:szCs w:val="24"/>
        </w:rPr>
        <w:t>Для углубления знаний обучающихся могут быть рекомендованы следующие элективные  и факультативные курсы</w:t>
      </w:r>
      <w:r w:rsidRPr="009C706A">
        <w:rPr>
          <w:rFonts w:ascii="Times New Roman" w:hAnsi="Times New Roman" w:cs="Times New Roman"/>
          <w:sz w:val="24"/>
          <w:szCs w:val="24"/>
        </w:rPr>
        <w:t>: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lastRenderedPageBreak/>
        <w:t xml:space="preserve">- «Русское правописание: орфография и пунктуация» (Автор программы С. И. Львова) </w:t>
      </w:r>
      <w:r>
        <w:rPr>
          <w:rFonts w:ascii="Times New Roman" w:hAnsi="Times New Roman" w:cs="Times New Roman"/>
          <w:sz w:val="24"/>
          <w:szCs w:val="24"/>
        </w:rPr>
        <w:t>Программы для общеобразовательных школ, гимназий, лицеев.— М.: Дрофа, 2008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-  «Стилистика русского языка» (Автор программы С. С.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Вартапетова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Программы для общеобразовательных школ, гимназий, лицеев.— М.: Дрофа, 2008</w:t>
      </w:r>
    </w:p>
    <w:p w:rsidR="007A7EEA" w:rsidRPr="00897E6E" w:rsidRDefault="007A7EEA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-  Б.А. Ланин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7E6E">
        <w:rPr>
          <w:rFonts w:ascii="Times New Roman" w:hAnsi="Times New Roman" w:cs="Times New Roman"/>
          <w:sz w:val="24"/>
          <w:szCs w:val="24"/>
        </w:rPr>
        <w:t xml:space="preserve"> Современная русская литература Программа элективного курса для учащихся 10–11 классов общеобразовательных учреждений.– Москва: Издательский центр «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-Граф»  </w:t>
      </w:r>
      <w:hyperlink r:id="rId33" w:history="1">
        <w:r w:rsidRPr="00897E6E">
          <w:rPr>
            <w:rStyle w:val="a5"/>
            <w:rFonts w:ascii="Times New Roman" w:hAnsi="Times New Roman" w:cs="Times New Roman"/>
            <w:sz w:val="24"/>
            <w:szCs w:val="24"/>
          </w:rPr>
          <w:t>http://window.edu.ru/resource/995/27995/files/mto062.pdf</w:t>
        </w:r>
      </w:hyperlink>
    </w:p>
    <w:p w:rsidR="007A7EEA" w:rsidRDefault="007A7EEA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7A7EEA" w:rsidRPr="00587231" w:rsidRDefault="007A7EEA" w:rsidP="00E33A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72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 УМК по русскому языку и литературе</w:t>
      </w:r>
    </w:p>
    <w:p w:rsidR="007A7EEA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 10—11 классах для изучения русского языка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A7EEA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 w:rsidRPr="000661C0">
        <w:rPr>
          <w:rFonts w:ascii="Times New Roman" w:hAnsi="Times New Roman" w:cs="Times New Roman"/>
          <w:i/>
          <w:iCs/>
          <w:sz w:val="24"/>
          <w:szCs w:val="24"/>
          <w:u w:val="single"/>
        </w:rPr>
        <w:t>на базовом уровне</w:t>
      </w:r>
      <w:r w:rsidRPr="00897E6E">
        <w:rPr>
          <w:rFonts w:ascii="Times New Roman" w:hAnsi="Times New Roman" w:cs="Times New Roman"/>
          <w:sz w:val="24"/>
          <w:szCs w:val="24"/>
        </w:rPr>
        <w:t xml:space="preserve"> рекомендуется учебник «Русский язык (базовый уровень)» (авторы Л. М.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, О.М. Александрова, А.Г.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Нарушевич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>, издательство «Просвещение»);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1C0">
        <w:rPr>
          <w:rFonts w:ascii="Times New Roman" w:hAnsi="Times New Roman" w:cs="Times New Roman"/>
          <w:i/>
          <w:iCs/>
          <w:sz w:val="24"/>
          <w:szCs w:val="24"/>
          <w:u w:val="single"/>
        </w:rPr>
        <w:t>на углублённом уровне</w:t>
      </w:r>
      <w:r w:rsidRPr="00897E6E">
        <w:rPr>
          <w:rFonts w:ascii="Times New Roman" w:hAnsi="Times New Roman" w:cs="Times New Roman"/>
          <w:sz w:val="24"/>
          <w:szCs w:val="24"/>
        </w:rPr>
        <w:t xml:space="preserve"> — учебник «Русский язык (базовый и углублённый уровень)»</w:t>
      </w:r>
      <w:r w:rsidRPr="000B2F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авторы  </w:t>
      </w:r>
      <w:r w:rsidRPr="00897E6E">
        <w:rPr>
          <w:rFonts w:ascii="Times New Roman" w:hAnsi="Times New Roman" w:cs="Times New Roman"/>
          <w:sz w:val="24"/>
          <w:szCs w:val="24"/>
        </w:rPr>
        <w:t>В.В.</w:t>
      </w:r>
      <w:proofErr w:type="gramEnd"/>
      <w:r w:rsidRPr="00897E6E">
        <w:rPr>
          <w:rFonts w:ascii="Times New Roman" w:hAnsi="Times New Roman" w:cs="Times New Roman"/>
          <w:sz w:val="24"/>
          <w:szCs w:val="24"/>
        </w:rPr>
        <w:t xml:space="preserve"> Львов, С.И. Львова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 xml:space="preserve"> ООО «ИОЦ Мнемозина»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97E6E">
        <w:rPr>
          <w:rFonts w:ascii="Times New Roman" w:hAnsi="Times New Roman" w:cs="Times New Roman"/>
          <w:sz w:val="24"/>
          <w:szCs w:val="24"/>
        </w:rPr>
        <w:t>.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231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</w:t>
      </w:r>
      <w:r w:rsidRPr="005872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Приказу </w:t>
      </w:r>
      <w:proofErr w:type="spellStart"/>
      <w:r w:rsidRPr="005872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 w:rsidRPr="005872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</w:t>
      </w:r>
      <w:r w:rsidRPr="00587231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5872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28. 12. 2018 г. № 345 «О ф</w:t>
      </w:r>
      <w:r w:rsidRPr="00587231">
        <w:rPr>
          <w:rFonts w:ascii="Times New Roman" w:hAnsi="Times New Roman" w:cs="Times New Roman"/>
          <w:color w:val="000000"/>
          <w:sz w:val="24"/>
          <w:szCs w:val="24"/>
        </w:rPr>
        <w:t>едеральном перечне учебников, рекомендованных к использованию при реализации</w:t>
      </w:r>
      <w:r w:rsidRPr="00897E6E">
        <w:rPr>
          <w:rFonts w:ascii="Times New Roman" w:hAnsi="Times New Roman" w:cs="Times New Roman"/>
          <w:sz w:val="24"/>
          <w:szCs w:val="24"/>
        </w:rPr>
        <w:t xml:space="preserve"> имеющих государственную аккредитацию образовательных программ начального общего, основного общего, среднего общего образования</w:t>
      </w:r>
      <w:proofErr w:type="gramStart"/>
      <w:r w:rsidRPr="00897E6E">
        <w:rPr>
          <w:rFonts w:ascii="Times New Roman" w:hAnsi="Times New Roman" w:cs="Times New Roman"/>
          <w:sz w:val="24"/>
          <w:szCs w:val="24"/>
        </w:rPr>
        <w:t xml:space="preserve">»; </w:t>
      </w:r>
      <w:r w:rsidRPr="00897E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97E6E">
        <w:rPr>
          <w:rFonts w:ascii="Times New Roman" w:hAnsi="Times New Roman" w:cs="Times New Roman"/>
          <w:sz w:val="24"/>
          <w:szCs w:val="24"/>
        </w:rPr>
        <w:t xml:space="preserve"> течение 3 – х лет образовательные организации также  могут использовать  для изучения русского языка на базовом уровне  учебник А. И. Власенкова, Л. М.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«Русский язык (базовый уровень)». </w:t>
      </w:r>
    </w:p>
    <w:p w:rsidR="007A7EEA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В 10 классе рекомендуются  для изучения литературы </w:t>
      </w:r>
    </w:p>
    <w:p w:rsidR="007A7EEA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1C0">
        <w:rPr>
          <w:rFonts w:ascii="Times New Roman" w:hAnsi="Times New Roman" w:cs="Times New Roman"/>
          <w:i/>
          <w:iCs/>
          <w:sz w:val="24"/>
          <w:szCs w:val="24"/>
          <w:u w:val="single"/>
        </w:rPr>
        <w:t>на базовом уровне</w:t>
      </w:r>
      <w:r w:rsidRPr="00897E6E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>ники «</w:t>
      </w:r>
      <w:r w:rsidRPr="00897E6E">
        <w:rPr>
          <w:rFonts w:ascii="Times New Roman" w:hAnsi="Times New Roman" w:cs="Times New Roman"/>
          <w:sz w:val="24"/>
          <w:szCs w:val="24"/>
        </w:rPr>
        <w:t>Литература (базовый уровень)» (автор Ю. В. Лебедев</w:t>
      </w:r>
      <w:r>
        <w:rPr>
          <w:rFonts w:ascii="Times New Roman" w:hAnsi="Times New Roman" w:cs="Times New Roman"/>
          <w:sz w:val="24"/>
          <w:szCs w:val="24"/>
        </w:rPr>
        <w:t>, издательство «Просвещение»</w:t>
      </w:r>
      <w:r w:rsidRPr="00897E6E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>«Литература (базовый уровень)» (</w:t>
      </w:r>
      <w:r>
        <w:rPr>
          <w:rFonts w:ascii="Times New Roman" w:hAnsi="Times New Roman" w:cs="Times New Roman"/>
          <w:sz w:val="24"/>
          <w:szCs w:val="24"/>
        </w:rPr>
        <w:t xml:space="preserve">автор </w:t>
      </w:r>
      <w:r w:rsidRPr="00897E6E">
        <w:rPr>
          <w:rFonts w:ascii="Times New Roman" w:hAnsi="Times New Roman" w:cs="Times New Roman"/>
          <w:sz w:val="24"/>
          <w:szCs w:val="24"/>
        </w:rPr>
        <w:t xml:space="preserve">И.Н.  </w:t>
      </w:r>
      <w:r>
        <w:rPr>
          <w:rFonts w:ascii="Times New Roman" w:hAnsi="Times New Roman" w:cs="Times New Roman"/>
          <w:sz w:val="24"/>
          <w:szCs w:val="24"/>
        </w:rPr>
        <w:t>Сухих,</w:t>
      </w:r>
      <w:r w:rsidRPr="00897E6E">
        <w:rPr>
          <w:rFonts w:ascii="Times New Roman" w:hAnsi="Times New Roman" w:cs="Times New Roman"/>
          <w:sz w:val="24"/>
          <w:szCs w:val="24"/>
        </w:rPr>
        <w:t xml:space="preserve"> ООО «ОИЦ «Академия»), «Литератур</w:t>
      </w:r>
      <w:r>
        <w:rPr>
          <w:rFonts w:ascii="Times New Roman" w:hAnsi="Times New Roman" w:cs="Times New Roman"/>
          <w:sz w:val="24"/>
          <w:szCs w:val="24"/>
        </w:rPr>
        <w:t>а (базовый уровень)</w:t>
      </w:r>
      <w:r w:rsidRPr="00897E6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авторы  </w:t>
      </w:r>
      <w:r w:rsidRPr="00897E6E">
        <w:rPr>
          <w:rFonts w:ascii="Times New Roman" w:hAnsi="Times New Roman" w:cs="Times New Roman"/>
          <w:sz w:val="24"/>
          <w:szCs w:val="24"/>
        </w:rPr>
        <w:t>Зинин</w:t>
      </w:r>
      <w:proofErr w:type="gramEnd"/>
      <w:r w:rsidRPr="00897E6E">
        <w:rPr>
          <w:rFonts w:ascii="Times New Roman" w:hAnsi="Times New Roman" w:cs="Times New Roman"/>
          <w:sz w:val="24"/>
          <w:szCs w:val="24"/>
        </w:rPr>
        <w:t xml:space="preserve"> С.А., Сахаров В.И.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ООО «Русское слово-учебник»);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661C0">
        <w:rPr>
          <w:rFonts w:ascii="Times New Roman" w:hAnsi="Times New Roman" w:cs="Times New Roman"/>
          <w:i/>
          <w:iCs/>
          <w:sz w:val="24"/>
          <w:szCs w:val="24"/>
          <w:u w:val="single"/>
        </w:rPr>
        <w:t>на углублённом уровне</w:t>
      </w:r>
      <w:r w:rsidRPr="00897E6E">
        <w:rPr>
          <w:rFonts w:ascii="Times New Roman" w:hAnsi="Times New Roman" w:cs="Times New Roman"/>
          <w:sz w:val="24"/>
          <w:szCs w:val="24"/>
        </w:rPr>
        <w:t xml:space="preserve"> — учебник «Литература» (углублённый уровень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97E6E">
        <w:rPr>
          <w:rFonts w:ascii="Times New Roman" w:hAnsi="Times New Roman" w:cs="Times New Roman"/>
          <w:sz w:val="24"/>
          <w:szCs w:val="24"/>
        </w:rPr>
        <w:t xml:space="preserve"> (авторы Коровин В.И., Вершинина Н.Л.,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Капитанова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Л.А.</w:t>
      </w:r>
      <w:r>
        <w:rPr>
          <w:rFonts w:ascii="Times New Roman" w:hAnsi="Times New Roman" w:cs="Times New Roman"/>
          <w:sz w:val="24"/>
          <w:szCs w:val="24"/>
        </w:rPr>
        <w:t>, издательство «Просвещение»).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Учитывая высокий научно-методический потенциал и глубину в освещении основных тем курса литературы </w:t>
      </w:r>
      <w:r w:rsidRPr="00897E6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97E6E">
        <w:rPr>
          <w:rFonts w:ascii="Times New Roman" w:hAnsi="Times New Roman" w:cs="Times New Roman"/>
          <w:sz w:val="24"/>
          <w:szCs w:val="24"/>
        </w:rPr>
        <w:t xml:space="preserve"> века, можно использовать учебник Ю. В. Лебе</w:t>
      </w:r>
      <w:r>
        <w:rPr>
          <w:rFonts w:ascii="Times New Roman" w:hAnsi="Times New Roman" w:cs="Times New Roman"/>
          <w:sz w:val="24"/>
          <w:szCs w:val="24"/>
        </w:rPr>
        <w:t xml:space="preserve">дева 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97E6E">
        <w:rPr>
          <w:rFonts w:ascii="Times New Roman" w:hAnsi="Times New Roman" w:cs="Times New Roman"/>
          <w:sz w:val="24"/>
          <w:szCs w:val="24"/>
        </w:rPr>
        <w:t>Литература (базовый уровень)» для изучения литературы на углублённом  уровне.</w:t>
      </w:r>
    </w:p>
    <w:p w:rsidR="007A7EEA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 11 классе рекомендуются  для изучения литературы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97E6E">
        <w:rPr>
          <w:rFonts w:ascii="Times New Roman" w:hAnsi="Times New Roman" w:cs="Times New Roman"/>
          <w:sz w:val="24"/>
          <w:szCs w:val="24"/>
        </w:rPr>
        <w:t>на базовом уровне учебн</w:t>
      </w:r>
      <w:r>
        <w:rPr>
          <w:rFonts w:ascii="Times New Roman" w:hAnsi="Times New Roman" w:cs="Times New Roman"/>
          <w:sz w:val="24"/>
          <w:szCs w:val="24"/>
        </w:rPr>
        <w:t>ик  «</w:t>
      </w:r>
      <w:r w:rsidRPr="00897E6E">
        <w:rPr>
          <w:rFonts w:ascii="Times New Roman" w:hAnsi="Times New Roman" w:cs="Times New Roman"/>
          <w:sz w:val="24"/>
          <w:szCs w:val="24"/>
        </w:rPr>
        <w:t xml:space="preserve">Литература (базовый уровень)» под ред. Журавлева В. П. (авторы Михайлов О. Н., Шайтанов И. О.,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В. А. и др.</w:t>
      </w:r>
      <w:r>
        <w:rPr>
          <w:rFonts w:ascii="Times New Roman" w:hAnsi="Times New Roman" w:cs="Times New Roman"/>
          <w:sz w:val="24"/>
          <w:szCs w:val="24"/>
        </w:rPr>
        <w:t>, издательство «Просвещение»)</w:t>
      </w:r>
      <w:r w:rsidRPr="00897E6E">
        <w:rPr>
          <w:rFonts w:ascii="Times New Roman" w:hAnsi="Times New Roman" w:cs="Times New Roman"/>
          <w:sz w:val="24"/>
          <w:szCs w:val="24"/>
        </w:rPr>
        <w:t>; «Литература (базовый уров</w:t>
      </w:r>
      <w:r>
        <w:rPr>
          <w:rFonts w:ascii="Times New Roman" w:hAnsi="Times New Roman" w:cs="Times New Roman"/>
          <w:sz w:val="24"/>
          <w:szCs w:val="24"/>
        </w:rPr>
        <w:t xml:space="preserve">ень) </w:t>
      </w:r>
      <w:r w:rsidRPr="00897E6E">
        <w:rPr>
          <w:rFonts w:ascii="Times New Roman" w:hAnsi="Times New Roman" w:cs="Times New Roman"/>
          <w:sz w:val="24"/>
          <w:szCs w:val="24"/>
        </w:rPr>
        <w:t>» (</w:t>
      </w:r>
      <w:r>
        <w:rPr>
          <w:rFonts w:ascii="Times New Roman" w:hAnsi="Times New Roman" w:cs="Times New Roman"/>
          <w:sz w:val="24"/>
          <w:szCs w:val="24"/>
        </w:rPr>
        <w:t xml:space="preserve">авторы  </w:t>
      </w:r>
      <w:r w:rsidRPr="00897E6E">
        <w:rPr>
          <w:rFonts w:ascii="Times New Roman" w:hAnsi="Times New Roman" w:cs="Times New Roman"/>
          <w:sz w:val="24"/>
          <w:szCs w:val="24"/>
        </w:rPr>
        <w:t>Зинин С.А., Сахаров В.И.</w:t>
      </w:r>
      <w:r>
        <w:rPr>
          <w:rFonts w:ascii="Times New Roman" w:hAnsi="Times New Roman" w:cs="Times New Roman"/>
          <w:sz w:val="24"/>
          <w:szCs w:val="24"/>
        </w:rPr>
        <w:t>,  ООО «Русское слово-учебник»);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углублённом </w:t>
      </w:r>
      <w:r w:rsidRPr="00897E6E">
        <w:rPr>
          <w:rFonts w:ascii="Times New Roman" w:hAnsi="Times New Roman" w:cs="Times New Roman"/>
          <w:sz w:val="24"/>
          <w:szCs w:val="24"/>
        </w:rPr>
        <w:t xml:space="preserve"> уровне — учебник «Литература» (у</w:t>
      </w:r>
      <w:r>
        <w:rPr>
          <w:rFonts w:ascii="Times New Roman" w:hAnsi="Times New Roman" w:cs="Times New Roman"/>
          <w:sz w:val="24"/>
          <w:szCs w:val="24"/>
        </w:rPr>
        <w:t xml:space="preserve">глублённый уровень) </w:t>
      </w:r>
      <w:r w:rsidRPr="00897E6E">
        <w:rPr>
          <w:rFonts w:ascii="Times New Roman" w:hAnsi="Times New Roman" w:cs="Times New Roman"/>
          <w:sz w:val="24"/>
          <w:szCs w:val="24"/>
        </w:rPr>
        <w:t xml:space="preserve"> (авторы Коровин В.И., Вершинина Н.Л.,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Гальцова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Е.Д.  и др.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E3F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издательство «Просвещение»).</w:t>
      </w:r>
    </w:p>
    <w:p w:rsidR="007A7EEA" w:rsidRPr="00897E6E" w:rsidRDefault="007A7EEA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74361" w:rsidRPr="00F9175F" w:rsidRDefault="00F9175F" w:rsidP="00E33A2E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75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C51" w:rsidRPr="00F9175F">
        <w:rPr>
          <w:rFonts w:ascii="Times New Roman" w:hAnsi="Times New Roman" w:cs="Times New Roman"/>
          <w:b/>
          <w:i/>
          <w:sz w:val="24"/>
          <w:szCs w:val="24"/>
        </w:rPr>
        <w:t xml:space="preserve">Особенности организации и содержания внеурочной деятельности по предмету 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Внеурочная деятельность по предмету организуется в соответствии с требованиями ФГОС ООО по основным направлениям развития личности  (духовно-нравственное, социальное,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, общекультурное, спортивно-оздоровительное и т.д.). Организация занятий по этим направлениям является неотъемлемой частью образовательного процесса в образовательном учреждении.  Содержание данных занятий должно формироваться с учётом пожеланий обучающихся и их родителей (законных представителей) и осуществляться посредством различных форм организации, отличных от урочной системы обучения, таких, как экскурсии, круглые столы, конференции, диспуты, школьные научные общества, олимпиады, конкурсы, соревнования, поисковые и научные исследования, общественно полезные практики и т.д.  Факультативные, элективные курсы </w:t>
      </w:r>
      <w:r w:rsidRPr="00F9175F">
        <w:rPr>
          <w:rFonts w:ascii="Times New Roman" w:hAnsi="Times New Roman" w:cs="Times New Roman"/>
          <w:sz w:val="24"/>
          <w:szCs w:val="24"/>
        </w:rPr>
        <w:lastRenderedPageBreak/>
        <w:t xml:space="preserve">могут носить интегративный характер (так называемые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курсы/модули), построенные на основе интеграции предметов области «Русский язык и литература».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О подготовке к устному собеседованию по русскому языку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В 201</w:t>
      </w:r>
      <w:r w:rsidR="00D74361" w:rsidRPr="00F9175F">
        <w:rPr>
          <w:rFonts w:ascii="Times New Roman" w:hAnsi="Times New Roman" w:cs="Times New Roman"/>
          <w:sz w:val="24"/>
          <w:szCs w:val="24"/>
        </w:rPr>
        <w:t>9</w:t>
      </w:r>
      <w:r w:rsidRPr="00F9175F">
        <w:rPr>
          <w:rFonts w:ascii="Times New Roman" w:hAnsi="Times New Roman" w:cs="Times New Roman"/>
          <w:sz w:val="24"/>
          <w:szCs w:val="24"/>
        </w:rPr>
        <w:t xml:space="preserve"> – 20</w:t>
      </w:r>
      <w:r w:rsidR="00D74361" w:rsidRPr="00F9175F">
        <w:rPr>
          <w:rFonts w:ascii="Times New Roman" w:hAnsi="Times New Roman" w:cs="Times New Roman"/>
          <w:sz w:val="24"/>
          <w:szCs w:val="24"/>
        </w:rPr>
        <w:t xml:space="preserve">20 </w:t>
      </w:r>
      <w:r w:rsidRPr="00F9175F">
        <w:rPr>
          <w:rFonts w:ascii="Times New Roman" w:hAnsi="Times New Roman" w:cs="Times New Roman"/>
          <w:sz w:val="24"/>
          <w:szCs w:val="24"/>
        </w:rPr>
        <w:t>учебном году девятиклассники принимают участие в такой оценочной процедуре, как итоговое собеседование по русскому языку. Цель устного собеседования по русскому языку – проверка коммуникативной компетенции девятиклассника. Кроме того, устное собеседование решит несколько организационных задач. Оно позволит: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  <w:r w:rsidRPr="00F9175F">
        <w:rPr>
          <w:rFonts w:ascii="Times New Roman" w:hAnsi="Times New Roman" w:cs="Times New Roman"/>
          <w:sz w:val="24"/>
          <w:szCs w:val="24"/>
        </w:rPr>
        <w:t xml:space="preserve"> проверить знания по русскому языку в разделе «Говорение»;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 принять решение о допуске к ОГЭ по русскому языку;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 учесть результаты устного собеседования при приеме в профильные гуманитарные классы и не только.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Устная часть должна стать своеобразным организационно-методическим фильтром выпускников 9-ых классов. В комплект войдут четыре задания. Задание 1 – выразительное чтение вслух небольшого научно-публицистического текста. При оценке выразительного чтения будут оценивать интонационное членение и темп речи. Девятиклассник должен продемонстрировать знание синтагматического членения фразы, восходящие и нисходящие интонационные конструкции и пр. В задании 2 предлагается пересказать выразительно прочитанный текст с привлечением дополнительных материалов, дополнив его высказыванием</w:t>
      </w:r>
      <w:r w:rsidR="00D74361" w:rsidRPr="00F9175F">
        <w:rPr>
          <w:rFonts w:ascii="Times New Roman" w:hAnsi="Times New Roman" w:cs="Times New Roman"/>
          <w:sz w:val="24"/>
          <w:szCs w:val="24"/>
        </w:rPr>
        <w:t>.</w:t>
      </w:r>
      <w:r w:rsidRPr="00F9175F">
        <w:rPr>
          <w:rFonts w:ascii="Times New Roman" w:hAnsi="Times New Roman" w:cs="Times New Roman"/>
          <w:sz w:val="24"/>
          <w:szCs w:val="24"/>
        </w:rPr>
        <w:t xml:space="preserve"> За время, отведённое на подготовку, требуется прочитать текст, составить план пересказа и включить в свой пересказ дополнительный материал в виде афоризма известной личности. Для успешного выполнения этого задания потребуется знать основные правила устного цитирования и отсылки к мнению авторитетов. При оценке пересказа учитываются способности по сохранению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(параллель с изложением), а также умение цитировать (параллель с сочинением). В задании 3 предлагается выбрать один из трёх предложенных вариантов беседы. Тематическое монологическое высказывание – это задание с выбором. Необходимо будет выбрать определенную тему: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 Монолог-описание по предложенной фотографии.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 Монолог-рассказ на основе жизненного опыта.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 Монолог-ответ на поставленный вопрос.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По каждой теме выпускнику будет дан перечень вопросов (мини-план), на которые необходимо ответить предельно ясно и точно, а также все ответы соединить воедино. Создание монологического высказывания потребует от сдающего предельной сосредоточенности, потому что проверять будут выполнение коммуникативной задачи (ответы на вопрос, логику связи ответов, отсутствие фактических ошибок), а также речевое оформление (следование нормам устной речи). В задании 4 школьникам предстоит поучаствовать в беседе с экзаменатором по заданной теме. По выбранной теме ученику будут заданы 3 вопроса. Для экзаменуемого главное – правильно ответить, т.е. справиться с коммуникативной задачей. В речи должны отсутствовать грамматические, речевые и орфоэпические ошибки. Кроме того, в критериях оценивания есть такие формулировки «Богатство и точность словаря», «разнообразие синтаксических конструкций». Общее время ответа, включая время на подготовку, – 15 минут. Для детей с ОВЗ – до 45 минут. Во время собеседования будут вести аудио- и видеозапись. Принимать экзамен должен педагог, который не учит выпускников данного класса. Порядок проведения собеседования изложен в спецификации к собеседованию.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Подготовка и написание итогового сочинения 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В декабре 201</w:t>
      </w:r>
      <w:r w:rsidR="00D74361" w:rsidRPr="00F9175F">
        <w:rPr>
          <w:rFonts w:ascii="Times New Roman" w:hAnsi="Times New Roman" w:cs="Times New Roman"/>
          <w:sz w:val="24"/>
          <w:szCs w:val="24"/>
        </w:rPr>
        <w:t>9</w:t>
      </w:r>
      <w:r w:rsidRPr="00F9175F">
        <w:rPr>
          <w:rFonts w:ascii="Times New Roman" w:hAnsi="Times New Roman" w:cs="Times New Roman"/>
          <w:sz w:val="24"/>
          <w:szCs w:val="24"/>
        </w:rPr>
        <w:t xml:space="preserve"> гг. российским одиннадцатиклассникам предстоит на писать итоговое сочинение. Выпускникам нужно было создать письменное высказывание с </w:t>
      </w:r>
      <w:r w:rsidRPr="00F9175F">
        <w:rPr>
          <w:rFonts w:ascii="Times New Roman" w:hAnsi="Times New Roman" w:cs="Times New Roman"/>
          <w:sz w:val="24"/>
          <w:szCs w:val="24"/>
        </w:rPr>
        <w:lastRenderedPageBreak/>
        <w:t xml:space="preserve">привлечением литературного материала. Включение в школьную практику итогового сочинения актуализирует вопрос об изменении содержания концепции гуманитарного образования в школе и требует новых методологических и методических подходов в решении проблемы развития речемыслительных навыков у школьников, живущих в XXI в. 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Основными недостатками содержания итоговых сочинений можно считать: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недостаточное внимание к формулировке темы, ракурсу постановки проблемы в заданном в теме вопросе и, как следствие, несоответствие теме, её неоправданное расширение до уровня тематического направления;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неумение выявить ключевые слова темы, чтобы направить свои рассуждения в нужное русло, подобрать к своим тезисам верную аргументацию;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непонимание терминов и нравственно-психологических понятий в формулировке темы;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неумение сформулировать главную мысль и последовательно доказать её в главной части сочинения;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ошибки в подборе литературного материала для аргументации своих мыслей;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несвязанность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смыслового наполнения основных частей сочинения; – непродуманность структуры и композиции сочинения, наличие логических ошибок;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ошибки в процессе редактирования, переписывания и проверки сочинения.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Чтобы избежать типичных ошибок в итоговом сочинении, выпускнику следует: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обдумать все предложенные темы, стремясь чётко представить себе, какую главную мысль он будет доказывать в своём сочинении, и выбрать ту тему сочинения, которая ему интересна и для раскрытия которой он располагает прочитанным литературным материалом;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определить ракурс выбранной темы, проанализировав её ключевые слова, сформулировать проблемы, которые он поставит во вступлении к работе, и главную мысль сочинения, которую будет раскрывать в основной части; – выбрать из прочитанных книг примеры, которыми он будет подтверждать свои аргументы;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– записать на черновике примерный план высказывания или определить порядок изложения мыслей и логику их доказательства;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  <w:r w:rsidR="00D74361" w:rsidRPr="00F9175F">
        <w:rPr>
          <w:rFonts w:ascii="Times New Roman" w:hAnsi="Times New Roman" w:cs="Times New Roman"/>
          <w:sz w:val="24"/>
          <w:szCs w:val="24"/>
        </w:rPr>
        <w:t xml:space="preserve">- </w:t>
      </w:r>
      <w:r w:rsidRPr="00F9175F">
        <w:rPr>
          <w:rFonts w:ascii="Times New Roman" w:hAnsi="Times New Roman" w:cs="Times New Roman"/>
          <w:sz w:val="24"/>
          <w:szCs w:val="24"/>
        </w:rPr>
        <w:t xml:space="preserve">перед написанием заключения перечитать вступление и сделать в заключении выводы, отвечая на вопрос, поставленный в теме;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– перечитать черновик и выявить случаи повторения одних и тех же мыслей; определить, все ли тезисы подкреплены аргументами и примерами, логично ли высказывание и переходы от одной части сочинения к другой;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–найти в сочинении речевые и грамматические ошибки и недочёты (для выявления речевых ошибок нужен контекст, а грамматические ошибки заметны даже вне контекста);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проверить правописание слов, во всех сомнительных случаях обращаясь к орфографическому словарю, и выявить пунктуационные ошибки анализом внутренней структуры предложений; </w:t>
      </w:r>
    </w:p>
    <w:p w:rsidR="00D60C51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следить на экзамене за временем, так как экспертами проверяется только текст, переписанный в выданный бланк записи, а черновик не учитывается. </w:t>
      </w:r>
    </w:p>
    <w:p w:rsidR="00F9175F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О реализации учебно-исследовательской и проектной деятельности </w:t>
      </w:r>
    </w:p>
    <w:p w:rsidR="00F9175F" w:rsidRPr="00897E6E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 уровне основного общего и среднего общего образования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Основной процедурой итоговой оценки достижения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результатов является защита итогового индивидуального проекта.</w:t>
      </w:r>
    </w:p>
    <w:p w:rsidR="00F9175F" w:rsidRPr="00897E6E" w:rsidRDefault="00F9175F" w:rsidP="00E33A2E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 обучающимися </w:t>
      </w:r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индивидуального(</w:t>
      </w:r>
      <w:proofErr w:type="spellStart"/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ых</w:t>
      </w:r>
      <w:proofErr w:type="spellEnd"/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) проекта(</w:t>
      </w:r>
      <w:proofErr w:type="spellStart"/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ов</w:t>
      </w:r>
      <w:proofErr w:type="spellEnd"/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) является обязательным результатом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на уровне основного общего и среднего общего образования. 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lastRenderedPageBreak/>
        <w:t>Итоговый проект на уровне основного общего образования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Результатом (продуктом) проектной деятельности может быть любая из следующих работ: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а) письменная работа (эссе, реферат, аналитические материалы, обзорные материалы, отчеты о проведенных исследованиях, стендовый доклад и др.);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б) художественная творческая работа 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в) материальный объект, макет, иное конструкторское изделие;</w:t>
      </w:r>
    </w:p>
    <w:p w:rsidR="00F9175F" w:rsidRPr="00897E6E" w:rsidRDefault="00F9175F" w:rsidP="00E33A2E">
      <w:pPr>
        <w:pStyle w:val="af4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г) отчетные материалы по социальному проекту, которые могут</w:t>
      </w:r>
      <w:r>
        <w:rPr>
          <w:rFonts w:ascii="Times New Roman" w:hAnsi="Times New Roman" w:cs="Times New Roman"/>
          <w:sz w:val="24"/>
          <w:szCs w:val="24"/>
        </w:rPr>
        <w:t xml:space="preserve"> быть представлены как в текстовом, так 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мультимедийном формате</w:t>
      </w:r>
      <w:r w:rsidRPr="00897E6E">
        <w:rPr>
          <w:rFonts w:ascii="Times New Roman" w:hAnsi="Times New Roman" w:cs="Times New Roman"/>
          <w:sz w:val="24"/>
          <w:szCs w:val="24"/>
        </w:rPr>
        <w:t>.</w:t>
      </w:r>
    </w:p>
    <w:p w:rsidR="00F9175F" w:rsidRPr="00897E6E" w:rsidRDefault="00F9175F" w:rsidP="00E33A2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Требования к организации проектной деятельности, к содержанию и направленности проекта,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организации. </w:t>
      </w:r>
      <w:bookmarkStart w:id="1" w:name="_Toc409691656"/>
      <w:bookmarkStart w:id="2" w:name="_Toc410653980"/>
      <w:bookmarkStart w:id="3" w:name="_Toc414553166"/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требования к организации </w:t>
      </w:r>
      <w:r w:rsidRPr="00897E6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учебно-исследовательской и проектной деятельности обучающихся в 5-9 классах</w:t>
      </w:r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 изложены в </w:t>
      </w:r>
      <w:bookmarkStart w:id="4" w:name="_Toc406059004"/>
      <w:bookmarkStart w:id="5" w:name="_Toc409691657"/>
      <w:bookmarkStart w:id="6" w:name="_Toc410653981"/>
      <w:bookmarkStart w:id="7" w:name="_Toc414553167"/>
      <w:r w:rsidRPr="00897E6E">
        <w:rPr>
          <w:rFonts w:ascii="Times New Roman" w:hAnsi="Times New Roman" w:cs="Times New Roman"/>
          <w:color w:val="000000"/>
          <w:sz w:val="24"/>
          <w:szCs w:val="24"/>
        </w:rPr>
        <w:t>разделе 2.1. «Программа развития универсальных учебных действий, включающая формирование компетенций обучающихся в области использования информационно-коммуникационных технологий, учебно-исследовательской и проектной деятельности</w:t>
      </w:r>
      <w:bookmarkEnd w:id="4"/>
      <w:bookmarkEnd w:id="5"/>
      <w:bookmarkEnd w:id="6"/>
      <w:bookmarkEnd w:id="7"/>
      <w:r w:rsidRPr="00897E6E">
        <w:rPr>
          <w:rFonts w:ascii="Times New Roman" w:hAnsi="Times New Roman" w:cs="Times New Roman"/>
          <w:color w:val="000000"/>
          <w:sz w:val="24"/>
          <w:szCs w:val="24"/>
        </w:rPr>
        <w:t>» содержательного раздел</w:t>
      </w:r>
      <w:bookmarkEnd w:id="1"/>
      <w:r w:rsidRPr="00897E6E">
        <w:rPr>
          <w:rFonts w:ascii="Times New Roman" w:hAnsi="Times New Roman" w:cs="Times New Roman"/>
          <w:color w:val="000000"/>
          <w:sz w:val="24"/>
          <w:szCs w:val="24"/>
        </w:rPr>
        <w:t>а ПООП основного общего образования</w:t>
      </w:r>
      <w:bookmarkEnd w:id="2"/>
      <w:bookmarkEnd w:id="3"/>
      <w:r w:rsidRPr="00897E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175F" w:rsidRPr="00897E6E" w:rsidRDefault="00F9175F" w:rsidP="00E33A2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</w:rPr>
        <w:t>Описание особенностей, основных направлений и планируемых результатов учебно-исследовательской и проектной деятельности обучающихся содержится в разделе 2.1.5 содержательного раздела ПООП основного общего образования.</w:t>
      </w:r>
    </w:p>
    <w:p w:rsidR="00F9175F" w:rsidRPr="00897E6E" w:rsidRDefault="00F9175F" w:rsidP="00E33A2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color="252525"/>
          <w:shd w:val="clear" w:color="auto" w:fill="FFFFFF"/>
        </w:rPr>
      </w:pPr>
      <w:r w:rsidRPr="00897E6E">
        <w:rPr>
          <w:rFonts w:ascii="Times New Roman" w:hAnsi="Times New Roman" w:cs="Times New Roman"/>
          <w:sz w:val="24"/>
          <w:szCs w:val="24"/>
          <w:u w:color="252525"/>
          <w:shd w:val="clear" w:color="auto" w:fill="FFFFFF"/>
        </w:rPr>
        <w:t xml:space="preserve">На уровне среднего общего образования исследование и проект приобретают статус инструментов учебной деятельности </w:t>
      </w:r>
      <w:proofErr w:type="spellStart"/>
      <w:r w:rsidRPr="00897E6E">
        <w:rPr>
          <w:rFonts w:ascii="Times New Roman" w:hAnsi="Times New Roman" w:cs="Times New Roman"/>
          <w:sz w:val="24"/>
          <w:szCs w:val="24"/>
          <w:u w:color="252525"/>
          <w:shd w:val="clear" w:color="auto" w:fill="FFFFFF"/>
        </w:rPr>
        <w:t>полидисциплинарного</w:t>
      </w:r>
      <w:proofErr w:type="spellEnd"/>
      <w:r w:rsidRPr="00897E6E">
        <w:rPr>
          <w:rFonts w:ascii="Times New Roman" w:hAnsi="Times New Roman" w:cs="Times New Roman"/>
          <w:sz w:val="24"/>
          <w:szCs w:val="24"/>
          <w:u w:color="252525"/>
          <w:shd w:val="clear" w:color="auto" w:fill="FFFFFF"/>
        </w:rPr>
        <w:t xml:space="preserve"> характера, необходимых для  освоения социальной жизни и культуры. Проект реализуется самим старшеклассником или группой обучающихся. Они самостоятельно формулируют </w:t>
      </w:r>
      <w:proofErr w:type="spellStart"/>
      <w:r w:rsidRPr="00897E6E">
        <w:rPr>
          <w:rFonts w:ascii="Times New Roman" w:hAnsi="Times New Roman" w:cs="Times New Roman"/>
          <w:sz w:val="24"/>
          <w:szCs w:val="24"/>
          <w:u w:color="252525"/>
          <w:shd w:val="clear" w:color="auto" w:fill="FFFFFF"/>
        </w:rPr>
        <w:t>предпроектную</w:t>
      </w:r>
      <w:proofErr w:type="spellEnd"/>
      <w:r w:rsidRPr="00897E6E">
        <w:rPr>
          <w:rFonts w:ascii="Times New Roman" w:hAnsi="Times New Roman" w:cs="Times New Roman"/>
          <w:sz w:val="24"/>
          <w:szCs w:val="24"/>
          <w:u w:color="252525"/>
          <w:shd w:val="clear" w:color="auto" w:fill="FFFFFF"/>
        </w:rPr>
        <w:t xml:space="preserve"> идею, ставят цели, описывают необходимые ресурсы и пр.</w:t>
      </w:r>
    </w:p>
    <w:p w:rsidR="00F9175F" w:rsidRPr="00897E6E" w:rsidRDefault="00F9175F" w:rsidP="00E33A2E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Индивидуальные проекты разрабатываются  на уровне среднего общего образования в течение одного года или двух лет в рамках учебного времени, специально отведённого учебным планом </w:t>
      </w:r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форме элективного курса (ЭК), 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и сопровождается деятельностью учителя (</w:t>
      </w:r>
      <w:proofErr w:type="spellStart"/>
      <w:r w:rsidRPr="00897E6E">
        <w:rPr>
          <w:rFonts w:ascii="Times New Roman" w:hAnsi="Times New Roman" w:cs="Times New Roman"/>
          <w:sz w:val="24"/>
          <w:szCs w:val="24"/>
          <w:lang w:eastAsia="ru-RU"/>
        </w:rPr>
        <w:t>тьютора</w:t>
      </w:r>
      <w:proofErr w:type="spellEnd"/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) в соответствии с нормами пункта 11 части </w:t>
      </w:r>
      <w:r w:rsidRPr="00897E6E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 ФГОС СОО: «Индивидуальный проект выполняется обучающимся самостоятельно под руководством </w:t>
      </w:r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учителя (</w:t>
      </w:r>
      <w:proofErr w:type="spellStart"/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тьютора</w:t>
      </w:r>
      <w:proofErr w:type="spellEnd"/>
      <w:r w:rsidRPr="00897E6E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) по выбранной теме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иной)».</w:t>
      </w:r>
    </w:p>
    <w:p w:rsidR="00F9175F" w:rsidRPr="00897E6E" w:rsidRDefault="00F9175F" w:rsidP="00E33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Публично должны быть представлены два элемента проектной работы:</w:t>
      </w:r>
    </w:p>
    <w:p w:rsidR="00F9175F" w:rsidRPr="00897E6E" w:rsidRDefault="00F9175F" w:rsidP="00E33A2E">
      <w:pPr>
        <w:pStyle w:val="a"/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защита темы проекта (проектной идеи);</w:t>
      </w:r>
    </w:p>
    <w:p w:rsidR="00F9175F" w:rsidRPr="00897E6E" w:rsidRDefault="00F9175F" w:rsidP="00E33A2E">
      <w:pPr>
        <w:pStyle w:val="a"/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защита реализованного проекта.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На защите </w:t>
      </w:r>
      <w:r w:rsidRPr="002F5BE9">
        <w:rPr>
          <w:rFonts w:ascii="Times New Roman" w:hAnsi="Times New Roman" w:cs="Times New Roman"/>
          <w:i/>
          <w:iCs/>
          <w:sz w:val="24"/>
          <w:szCs w:val="24"/>
        </w:rPr>
        <w:t>темы проекта</w:t>
      </w:r>
      <w:r w:rsidRPr="00897E6E">
        <w:rPr>
          <w:rFonts w:ascii="Times New Roman" w:hAnsi="Times New Roman" w:cs="Times New Roman"/>
          <w:sz w:val="24"/>
          <w:szCs w:val="24"/>
        </w:rPr>
        <w:t xml:space="preserve"> (проектной идеи) с обучающимся должны быть обсуждены:</w:t>
      </w:r>
    </w:p>
    <w:p w:rsidR="00F9175F" w:rsidRPr="00897E6E" w:rsidRDefault="00F9175F" w:rsidP="00E33A2E">
      <w:pPr>
        <w:pStyle w:val="a"/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актуальность проекта;</w:t>
      </w:r>
    </w:p>
    <w:p w:rsidR="00F9175F" w:rsidRPr="00897E6E" w:rsidRDefault="00F9175F" w:rsidP="00E33A2E">
      <w:pPr>
        <w:pStyle w:val="a"/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положительные эффекты от реализации проекта, важные как для самого автора, так и для других людей;</w:t>
      </w:r>
    </w:p>
    <w:p w:rsidR="00F9175F" w:rsidRPr="00897E6E" w:rsidRDefault="00F9175F" w:rsidP="00E33A2E">
      <w:pPr>
        <w:pStyle w:val="a"/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ресурсы (как материальные, так и нематериальные), необходимые для реализации проекта, возможные источники ресурсов;</w:t>
      </w:r>
    </w:p>
    <w:p w:rsidR="00F9175F" w:rsidRPr="00897E6E" w:rsidRDefault="00F9175F" w:rsidP="00E33A2E">
      <w:pPr>
        <w:pStyle w:val="a"/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lastRenderedPageBreak/>
        <w:t>риски реализации проекта и сложности, которые ожидают обучающегося при реализации данного проекта;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В результате защиты темы проекта должна произойти (при необходимости) такая корректировка, чтобы проект стал реализуемым и позволил обучающемуся предпринять реальное проектное действие.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На защите </w:t>
      </w:r>
      <w:r w:rsidRPr="002F5BE9">
        <w:rPr>
          <w:rFonts w:ascii="Times New Roman" w:hAnsi="Times New Roman" w:cs="Times New Roman"/>
          <w:i/>
          <w:iCs/>
          <w:sz w:val="24"/>
          <w:szCs w:val="24"/>
        </w:rPr>
        <w:t>реализации проекта</w:t>
      </w:r>
      <w:r w:rsidRPr="00897E6E">
        <w:rPr>
          <w:rFonts w:ascii="Times New Roman" w:hAnsi="Times New Roman" w:cs="Times New Roman"/>
          <w:sz w:val="24"/>
          <w:szCs w:val="24"/>
        </w:rPr>
        <w:t xml:space="preserve"> обучающийся представляет свой реализованный проект по следующему (примерному) плану: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>1. Тема и краткое описание сути проекта.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>2. Актуальность проекта.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>3. Положительные эффекты от реализации проекта, которые получат как сам автор, так и другие люди.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>4. Ресурсы (материальные и нематериальные), которые были привлечены для реализации проекта, а также источники этих ресурсов.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>5. Ход реализации проекта.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>6. Риски реализации проекта и сложности, которые обучающемуся удалось преодолеть в ходе его реализации.</w:t>
      </w:r>
    </w:p>
    <w:p w:rsidR="00F9175F" w:rsidRPr="00897E6E" w:rsidRDefault="00F9175F" w:rsidP="00E33A2E">
      <w:pPr>
        <w:pStyle w:val="a"/>
        <w:numPr>
          <w:ilvl w:val="0"/>
          <w:numId w:val="0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Проектная работа должна быть обеспечена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тьюторским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(кураторским) сопровождением. В функцию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(куратора) входит: обсуждение с обучающимся проектной идеи и помощь в подготовке к ее защите и реализации, посредничество между обучающимися и экспертной комиссией (пр</w:t>
      </w:r>
      <w:r>
        <w:rPr>
          <w:rFonts w:ascii="Times New Roman" w:hAnsi="Times New Roman" w:cs="Times New Roman"/>
          <w:sz w:val="24"/>
          <w:szCs w:val="24"/>
        </w:rPr>
        <w:t>и необходимости).</w:t>
      </w:r>
    </w:p>
    <w:p w:rsidR="00F9175F" w:rsidRPr="00897E6E" w:rsidRDefault="00F9175F" w:rsidP="00E33A2E">
      <w:pPr>
        <w:pStyle w:val="a"/>
        <w:numPr>
          <w:ilvl w:val="0"/>
          <w:numId w:val="0"/>
        </w:num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Регламент проведения защиты проектной идеи и реализованного проекта, параметры и критерии оценки проектной деятельности должны быть известны обуч</w:t>
      </w:r>
      <w:r>
        <w:rPr>
          <w:rFonts w:ascii="Times New Roman" w:hAnsi="Times New Roman" w:cs="Times New Roman"/>
          <w:sz w:val="24"/>
          <w:szCs w:val="24"/>
        </w:rPr>
        <w:t>ающимся заранее. По возможности</w:t>
      </w:r>
      <w:r w:rsidRPr="00897E6E">
        <w:rPr>
          <w:rFonts w:ascii="Times New Roman" w:hAnsi="Times New Roman" w:cs="Times New Roman"/>
          <w:sz w:val="24"/>
          <w:szCs w:val="24"/>
        </w:rPr>
        <w:t xml:space="preserve"> параметры и критерии оценки проектной деятельности должны разрабатываться и обсуждаться с самими старшеклассниками.</w:t>
      </w:r>
    </w:p>
    <w:p w:rsidR="00F9175F" w:rsidRPr="00897E6E" w:rsidRDefault="00F9175F" w:rsidP="00E33A2E">
      <w:pPr>
        <w:spacing w:after="0" w:line="240" w:lineRule="auto"/>
        <w:rPr>
          <w:rFonts w:ascii="Times New Roman" w:hAnsi="Times New Roman" w:cs="Times New Roman"/>
          <w:sz w:val="24"/>
          <w:szCs w:val="24"/>
          <w:u w:color="000000"/>
        </w:rPr>
      </w:pPr>
      <w:r w:rsidRPr="00897E6E">
        <w:rPr>
          <w:rFonts w:ascii="Times New Roman" w:hAnsi="Times New Roman" w:cs="Times New Roman"/>
          <w:sz w:val="24"/>
          <w:szCs w:val="24"/>
          <w:u w:color="000000"/>
        </w:rPr>
        <w:t xml:space="preserve">Основные требования к инструментарию оценки </w:t>
      </w:r>
      <w:proofErr w:type="spellStart"/>
      <w:r w:rsidRPr="00897E6E">
        <w:rPr>
          <w:rFonts w:ascii="Times New Roman" w:hAnsi="Times New Roman" w:cs="Times New Roman"/>
          <w:sz w:val="24"/>
          <w:szCs w:val="24"/>
          <w:u w:color="000000"/>
        </w:rPr>
        <w:t>сформированности</w:t>
      </w:r>
      <w:proofErr w:type="spellEnd"/>
      <w:r w:rsidRPr="00897E6E">
        <w:rPr>
          <w:rFonts w:ascii="Times New Roman" w:hAnsi="Times New Roman" w:cs="Times New Roman"/>
          <w:sz w:val="24"/>
          <w:szCs w:val="24"/>
          <w:u w:color="000000"/>
        </w:rPr>
        <w:t xml:space="preserve"> универсальных учебных действий при процедуре защиты реализованного проекта: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оценке должна подвергаться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должны учитываться целесообразность, уместность, полнота этих изменений, соотнесенные с сохранением исходного замысла проекта;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для оценки проектной работы должна быть создана экспертная комиссия, в которую должны обязательно входить педагоги и представители администрации образовательных организаций, где учатся дети, представители местного сообщества и тех сфер деятельности, в рамках которых выполняются проектные работы;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оценивание производится на основе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модели;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для обработки всего массива оценок может быть предусмотрен электронный инструмент; способ агрегации данных, формат вывода данных и способ презентации итоговых оценок обучающимся и другим заинтересованным лицам определяет сама образовательная организация;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результаты оценивания универсальных учебных действий в формате, принятом образовательной организацией доводятся до сведения обучающихся.</w:t>
      </w:r>
    </w:p>
    <w:p w:rsidR="00F9175F" w:rsidRPr="00897E6E" w:rsidRDefault="00F9175F" w:rsidP="00E33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Исследовательское направление работы старшеклассников должно носить выраженный научный характер. Для руководства исследовательской работой обучающихся необходимо привлекать специалистов и ученых из различных областей знаний. Возможно выполнение исследовательских работ и проектов обучающимися вне школы – в лабораториях вузов, исследовательских институтов, колледжей. В случае если нет организационной возможности привлекать специалистов и ученых для руководства проектной и исследовательской работой обучающихся очно, желательно обеспечить дистанционное руководство этой работой (посредством сети Интернет).</w:t>
      </w:r>
    </w:p>
    <w:p w:rsidR="00F9175F" w:rsidRPr="00897E6E" w:rsidRDefault="00F9175F" w:rsidP="00E33A2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Исследовательские проекты могут иметь следующие направления: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естественно-научные исследования;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lastRenderedPageBreak/>
        <w:t>исследования в гуманитарных областях (в том числе выходящих за рамки школьной программы,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7E6E">
        <w:rPr>
          <w:rFonts w:ascii="Times New Roman" w:hAnsi="Times New Roman" w:cs="Times New Roman"/>
          <w:sz w:val="24"/>
          <w:szCs w:val="24"/>
        </w:rPr>
        <w:t xml:space="preserve"> в психологии, социологии);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экономические исследования;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социальные исследования;</w:t>
      </w:r>
    </w:p>
    <w:p w:rsidR="00F9175F" w:rsidRPr="00897E6E" w:rsidRDefault="00F9175F" w:rsidP="00E33A2E">
      <w:pPr>
        <w:pStyle w:val="a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научно-технические исследования.</w:t>
      </w:r>
    </w:p>
    <w:p w:rsidR="00F9175F" w:rsidRPr="00897E6E" w:rsidRDefault="00F9175F" w:rsidP="00E33A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Требования к исследовательским проектам: постановка задачи, формулировка гипотезы, описание инструментария и регламентов исследования, проведение исследования и интерпретация полученных результатов.</w:t>
      </w:r>
    </w:p>
    <w:p w:rsidR="00F9175F" w:rsidRPr="00897E6E" w:rsidRDefault="00F9175F" w:rsidP="00E33A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Для исследований в естественно-научной, научно-технической, социальной и экономической областях желательным является использование элементов математического моделирования (с использованием компьютерных программ в том числе).</w:t>
      </w:r>
    </w:p>
    <w:p w:rsidR="00F9175F" w:rsidRDefault="00F9175F" w:rsidP="00E33A2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Защита проектных и исследовательских  работ может осуществляться в рамках различных образовательных событий: научно-практические и практические конференции, конкурсные мероприятия, фестивали, предметные недели, недели науки и т.д.</w:t>
      </w:r>
    </w:p>
    <w:p w:rsidR="00F9175F" w:rsidRPr="00897E6E" w:rsidRDefault="00F9175F" w:rsidP="00E33A2E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9175F" w:rsidRPr="00E13382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82">
        <w:rPr>
          <w:rFonts w:ascii="Times New Roman" w:hAnsi="Times New Roman" w:cs="Times New Roman"/>
          <w:b/>
          <w:bCs/>
          <w:sz w:val="24"/>
          <w:szCs w:val="24"/>
        </w:rPr>
        <w:t>Примерные темы проектных и исследовательских работ</w:t>
      </w:r>
    </w:p>
    <w:p w:rsidR="00F9175F" w:rsidRPr="00E13382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82">
        <w:rPr>
          <w:rFonts w:ascii="Times New Roman" w:hAnsi="Times New Roman" w:cs="Times New Roman"/>
          <w:b/>
          <w:bCs/>
          <w:sz w:val="24"/>
          <w:szCs w:val="24"/>
        </w:rPr>
        <w:t>по русскому языку на уровне среднего общего образования</w:t>
      </w:r>
    </w:p>
    <w:p w:rsidR="00F9175F" w:rsidRPr="00897E6E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Активные процессы в русском языке на современном этапе.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Явления переходности в грамматике русского языка.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Фразеологическая система русского языка. Источники фразеологизмов.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«Синонимика — сфера бесконечных возможностей речевого творчества»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97E6E">
        <w:rPr>
          <w:rFonts w:ascii="Times New Roman" w:hAnsi="Times New Roman" w:cs="Times New Roman"/>
          <w:sz w:val="24"/>
          <w:szCs w:val="24"/>
        </w:rPr>
        <w:t>(А. Ефимов).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Роль и уместность заимствований в современном русском языке. 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Простор как одна из главных ценностей в русской языковой картине мира.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Образ человека в языке: слова-концепты дух и душа.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Роль односоставных предложений в лирике И.А. Бунина.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Роль осложн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897E6E">
        <w:rPr>
          <w:rFonts w:ascii="Times New Roman" w:hAnsi="Times New Roman" w:cs="Times New Roman"/>
          <w:sz w:val="24"/>
          <w:szCs w:val="24"/>
        </w:rPr>
        <w:t>нных предложений в лирике К.Д. Бальмонта.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>Футбольный сленг в русском языке.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Компьютерный сленг в русском языке.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Этикетные формы обращения в русском и иностранном языках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Формы выражения вежливости (на примере иностранного и русского языков). 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Особенности языка современных СМИ (на примере газетных и журнальных публикаций, новостного сайта в интернете и т.д.).</w:t>
      </w:r>
    </w:p>
    <w:p w:rsidR="00F9175F" w:rsidRPr="00897E6E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Языковой портрет ученика нашей</w:t>
      </w:r>
      <w:r w:rsidRPr="00897E6E">
        <w:rPr>
          <w:rFonts w:ascii="Times New Roman" w:hAnsi="Times New Roman" w:cs="Times New Roman"/>
          <w:sz w:val="24"/>
          <w:szCs w:val="24"/>
        </w:rPr>
        <w:tab/>
        <w:t>школы (гимназии, лицея).</w:t>
      </w:r>
    </w:p>
    <w:p w:rsidR="00F9175F" w:rsidRDefault="00F9175F" w:rsidP="00E33A2E">
      <w:pPr>
        <w:widowControl w:val="0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 Невербальные средства общения. Взаимодействие вербальных и невербальных средств общения.</w:t>
      </w:r>
    </w:p>
    <w:p w:rsidR="00F9175F" w:rsidRPr="00897E6E" w:rsidRDefault="00F9175F" w:rsidP="00E33A2E">
      <w:pPr>
        <w:widowControl w:val="0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F9175F" w:rsidRPr="00E13382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82">
        <w:rPr>
          <w:rFonts w:ascii="Times New Roman" w:hAnsi="Times New Roman" w:cs="Times New Roman"/>
          <w:b/>
          <w:bCs/>
          <w:sz w:val="24"/>
          <w:szCs w:val="24"/>
        </w:rPr>
        <w:t>Примерные темы проектных и исследовательских работ</w:t>
      </w:r>
    </w:p>
    <w:p w:rsidR="00F9175F" w:rsidRPr="00E13382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382">
        <w:rPr>
          <w:rFonts w:ascii="Times New Roman" w:hAnsi="Times New Roman" w:cs="Times New Roman"/>
          <w:b/>
          <w:bCs/>
          <w:sz w:val="24"/>
          <w:szCs w:val="24"/>
        </w:rPr>
        <w:t>по литературе на уровне среднего общего образования</w:t>
      </w:r>
    </w:p>
    <w:p w:rsidR="00F9175F" w:rsidRPr="00897E6E" w:rsidRDefault="00F9175F" w:rsidP="00E33A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Библейские мотивы в русской литературе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 «маленького человека» в отечественной литературе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Роль архетипов в произведениях русской литературы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Страницы истории в произведениях русской литературы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Антология современной отечественной поэзии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Судьбы современной отечественной драматургии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Традиции и преемственность в литературе конца 20 – начале 21 веков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«Герой времени» в русской прозе конца 20 – начала 21 веков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Интерактивная литературная карта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Брянщины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Языковая палитра современной отечественной литературы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Песенный текст как культурный феномен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Читательское досье современника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Современные бестселлеры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подлинная литература или дань моде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F9175F" w:rsidRPr="00897E6E" w:rsidRDefault="00F9175F" w:rsidP="00E33A2E">
      <w:pPr>
        <w:numPr>
          <w:ilvl w:val="0"/>
          <w:numId w:val="5"/>
        </w:numPr>
        <w:tabs>
          <w:tab w:val="left" w:pos="79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Явления постмодернизма в зарубежной литературе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numPr>
          <w:ilvl w:val="0"/>
          <w:numId w:val="5"/>
        </w:numPr>
        <w:tabs>
          <w:tab w:val="left" w:pos="79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Перевод как средство </w:t>
      </w:r>
      <w:proofErr w:type="spellStart"/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транскультурного</w:t>
      </w:r>
      <w:proofErr w:type="spellEnd"/>
      <w:r w:rsidRPr="00897E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взаимодействия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9175F" w:rsidRPr="00897E6E" w:rsidRDefault="00F9175F" w:rsidP="00E33A2E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9175F" w:rsidRPr="00897E6E" w:rsidRDefault="00F9175F" w:rsidP="00E33A2E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>В рамках нормативного сопровождения общеобразовательные организации самостоятельно разрабатывают следующие локальные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акты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9175F" w:rsidRPr="00897E6E" w:rsidRDefault="00F9175F" w:rsidP="00E33A2E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>- об утверждении «Положения об индивидуальном проекте обучающихся 10</w:t>
      </w:r>
      <w:r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 xml:space="preserve">11 классов муниципального бюджетного образовательного учреждения </w:t>
      </w:r>
      <w:proofErr w:type="gramStart"/>
      <w:r w:rsidRPr="00897E6E">
        <w:rPr>
          <w:rFonts w:ascii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897E6E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F9175F" w:rsidRPr="00897E6E" w:rsidRDefault="00F9175F" w:rsidP="00E33A2E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>- об утверждении «Рабочей программы элективного курса 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Индивидуальный проект (10–11 классов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897E6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F9175F" w:rsidRPr="00897E6E" w:rsidRDefault="00F9175F" w:rsidP="00E33A2E">
      <w:pPr>
        <w:pStyle w:val="af1"/>
        <w:ind w:firstLine="540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  <w:lang w:eastAsia="ru-RU"/>
        </w:rPr>
        <w:t>- приказ «</w:t>
      </w:r>
      <w:r w:rsidRPr="00897E6E">
        <w:rPr>
          <w:rFonts w:ascii="Times New Roman" w:hAnsi="Times New Roman" w:cs="Times New Roman"/>
          <w:sz w:val="24"/>
          <w:szCs w:val="24"/>
        </w:rPr>
        <w:t xml:space="preserve">Об утверждении тем </w:t>
      </w:r>
      <w:proofErr w:type="gramStart"/>
      <w:r w:rsidRPr="00897E6E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897E6E">
        <w:rPr>
          <w:rFonts w:ascii="Times New Roman" w:hAnsi="Times New Roman" w:cs="Times New Roman"/>
          <w:sz w:val="24"/>
          <w:szCs w:val="24"/>
        </w:rPr>
        <w:t xml:space="preserve"> обучающихся 10-х классов и о назначении руководителей проектов».</w:t>
      </w:r>
    </w:p>
    <w:p w:rsidR="00F9175F" w:rsidRPr="00897E6E" w:rsidRDefault="00F9175F" w:rsidP="00E33A2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элективного курса «Индивидуальный проект (10</w:t>
      </w:r>
      <w:r>
        <w:rPr>
          <w:rFonts w:ascii="Times New Roman" w:hAnsi="Times New Roman" w:cs="Times New Roman"/>
          <w:sz w:val="24"/>
          <w:szCs w:val="24"/>
          <w:lang w:eastAsia="ru-RU"/>
        </w:rPr>
        <w:t>—</w:t>
      </w:r>
      <w:r w:rsidRPr="00897E6E">
        <w:rPr>
          <w:rFonts w:ascii="Times New Roman" w:hAnsi="Times New Roman" w:cs="Times New Roman"/>
          <w:sz w:val="24"/>
          <w:szCs w:val="24"/>
          <w:lang w:eastAsia="ru-RU"/>
        </w:rPr>
        <w:t>11кл.) включается в содержательный раздел ООП среднего общего образования.</w:t>
      </w:r>
    </w:p>
    <w:p w:rsidR="00F9175F" w:rsidRPr="00897E6E" w:rsidRDefault="00F9175F" w:rsidP="00E33A2E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3BF7" w:rsidRPr="00897E6E" w:rsidRDefault="00E43BF7" w:rsidP="00E33A2E">
      <w:pPr>
        <w:numPr>
          <w:ilvl w:val="0"/>
          <w:numId w:val="6"/>
        </w:numPr>
        <w:shd w:val="clear" w:color="auto" w:fill="FFFFFF"/>
        <w:tabs>
          <w:tab w:val="num" w:pos="0"/>
          <w:tab w:val="left" w:pos="18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</w:rPr>
        <w:t>Об итоговой аттестации выпускников 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и 11 классов </w:t>
      </w:r>
      <w:r w:rsidRPr="00897E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3BF7" w:rsidRPr="00897E6E" w:rsidRDefault="00E43BF7" w:rsidP="00E33A2E">
      <w:pPr>
        <w:shd w:val="clear" w:color="auto" w:fill="FFFFFF"/>
        <w:tabs>
          <w:tab w:val="num" w:pos="0"/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b/>
          <w:bCs/>
          <w:sz w:val="24"/>
          <w:szCs w:val="24"/>
        </w:rPr>
        <w:t>по русскому языку и литературе в 2019</w:t>
      </w:r>
      <w:r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897E6E">
        <w:rPr>
          <w:rFonts w:ascii="Times New Roman" w:hAnsi="Times New Roman" w:cs="Times New Roman"/>
          <w:b/>
          <w:bCs/>
          <w:sz w:val="24"/>
          <w:szCs w:val="24"/>
        </w:rPr>
        <w:t>2020 учебном году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75F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  <w:r w:rsidR="00D74361" w:rsidRPr="00F9175F">
        <w:rPr>
          <w:rFonts w:ascii="Times New Roman" w:hAnsi="Times New Roman" w:cs="Times New Roman"/>
          <w:sz w:val="24"/>
          <w:szCs w:val="24"/>
        </w:rPr>
        <w:t>Государственная итоговая аттестация должна в первую очередь продемонстрировать усвоение обучающимися программ по русскому языку, и подготовка к ней ведётся в течение всех лет обучения в школе. Этот принципиальный подход не исключает специальной направленности в предметном обучении, учитывающей содержание КИМ, изменения в измерительных материалах.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Подготовка к ЕГЭ по русскому языку должна выстраиваться в обязательном соответствии с нормативно-документальной базой, сопровождающей организацию и проведение государственной аттестации в текущем году.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Учитель выпускного класса должен быть знаком с федеральными и региональными нормативными документами, использовать в работе материалы банка открытых заданий и рекомендованные ФИПИ пособия. Учителям выпускных классов необходимо ознакомиться с региональными материалами результативности прошедшей итоговой аттестации по предмету и выявленными проблемами, «зонами риска», чтобы акцентировать внимание обучающихся на возникших в процессе аттестации сложностях.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Учителям, осуществляющим подготовку школьников к ЕГЭ по русскому языку, необходимо в работе придерживаться следующих рекомендаций: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1.</w:t>
      </w:r>
      <w:r w:rsidRPr="00F9175F">
        <w:rPr>
          <w:rFonts w:ascii="Times New Roman" w:hAnsi="Times New Roman" w:cs="Times New Roman"/>
          <w:sz w:val="24"/>
          <w:szCs w:val="24"/>
        </w:rPr>
        <w:tab/>
        <w:t>Внести изменения в учебные программы по русскому языку и календарно-тематическое планирование, обязательно включив в них разделы культуры речи (изучение литературных норм русского языка) и стилистики (включая языковые средства выразительности).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2.</w:t>
      </w:r>
      <w:r w:rsidRPr="00F9175F">
        <w:rPr>
          <w:rFonts w:ascii="Times New Roman" w:hAnsi="Times New Roman" w:cs="Times New Roman"/>
          <w:sz w:val="24"/>
          <w:szCs w:val="24"/>
        </w:rPr>
        <w:tab/>
        <w:t>Всю работу на уроках русского языка проводить на основе связного текста. Активно включать в работу тексты научно-популярного, учебно-научного, делового, публицистического, художественного и разговорного стилей.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3.</w:t>
      </w:r>
      <w:r w:rsidRPr="00F9175F">
        <w:rPr>
          <w:rFonts w:ascii="Times New Roman" w:hAnsi="Times New Roman" w:cs="Times New Roman"/>
          <w:sz w:val="24"/>
          <w:szCs w:val="24"/>
        </w:rPr>
        <w:tab/>
        <w:t>Расширить работу по анализу текста; наряду с правописными и грамматическими заданиями постоянно предусматривать вопросы на понимание содержания текста, авторской позиции, языковых средств связи, средств языковой выразительности; ввести в постоянную практику работы с текстом формирование корректного и аргументированного личного мнения учащихся о проблемах, поставленных автором, а также умение чувствовать подтекст.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F9175F">
        <w:rPr>
          <w:rFonts w:ascii="Times New Roman" w:hAnsi="Times New Roman" w:cs="Times New Roman"/>
          <w:sz w:val="24"/>
          <w:szCs w:val="24"/>
        </w:rPr>
        <w:tab/>
        <w:t>На уроках русского языка и литературы совершенствовать знания изобразительно-выразительных средств языка с целью более свободного владения ими.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5.</w:t>
      </w:r>
      <w:r w:rsidRPr="00F9175F">
        <w:rPr>
          <w:rFonts w:ascii="Times New Roman" w:hAnsi="Times New Roman" w:cs="Times New Roman"/>
          <w:sz w:val="24"/>
          <w:szCs w:val="24"/>
        </w:rPr>
        <w:tab/>
        <w:t>Формировать у учащихся четкое понимание различия между сочинением по литературе и сочинением по русскому языку на основе исходного текста; постоянно знакомить их с особенностями и критериями оценки сочинения по русскому языку; учить их уместному использованию средств выразительности.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6.</w:t>
      </w:r>
      <w:r w:rsidRPr="00F9175F">
        <w:rPr>
          <w:rFonts w:ascii="Times New Roman" w:hAnsi="Times New Roman" w:cs="Times New Roman"/>
          <w:sz w:val="24"/>
          <w:szCs w:val="24"/>
        </w:rPr>
        <w:tab/>
        <w:t>Формировать орфографические, пунктуационные и речевые навыки на протяжении всего периода обучения в школе.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7.</w:t>
      </w:r>
      <w:r w:rsidRPr="00F9175F">
        <w:rPr>
          <w:rFonts w:ascii="Times New Roman" w:hAnsi="Times New Roman" w:cs="Times New Roman"/>
          <w:sz w:val="24"/>
          <w:szCs w:val="24"/>
        </w:rPr>
        <w:tab/>
        <w:t xml:space="preserve">Практиковать текущий контроль в форме тестирования, комплексного анализа текстов различных жанров, мини-сочинения на базе исходного текста. 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8.</w:t>
      </w:r>
      <w:r w:rsidRPr="00F9175F">
        <w:rPr>
          <w:rFonts w:ascii="Times New Roman" w:hAnsi="Times New Roman" w:cs="Times New Roman"/>
          <w:sz w:val="24"/>
          <w:szCs w:val="24"/>
        </w:rPr>
        <w:tab/>
        <w:t xml:space="preserve">Развивать все виды речевой деятельности в их взаимосвязи и включать в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ежеурочную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комплексную работу с текстом.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9.</w:t>
      </w:r>
      <w:r w:rsidRPr="00F9175F">
        <w:rPr>
          <w:rFonts w:ascii="Times New Roman" w:hAnsi="Times New Roman" w:cs="Times New Roman"/>
          <w:sz w:val="24"/>
          <w:szCs w:val="24"/>
        </w:rPr>
        <w:tab/>
        <w:t>Учить устному и письменному пересказу, интерпретации информации и созданию текстов.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10.</w:t>
      </w:r>
      <w:r w:rsidRPr="00F9175F">
        <w:rPr>
          <w:rFonts w:ascii="Times New Roman" w:hAnsi="Times New Roman" w:cs="Times New Roman"/>
          <w:sz w:val="24"/>
          <w:szCs w:val="24"/>
        </w:rPr>
        <w:tab/>
        <w:t>Использовать при подготовке учащихся к ЕГЭ новые формы работы с дидактическим материалом: тренинги, репетиционные экзамены, деловые игры «Сдаем ЕГЭ» и др.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11.</w:t>
      </w:r>
      <w:r w:rsidRPr="00F9175F">
        <w:rPr>
          <w:rFonts w:ascii="Times New Roman" w:hAnsi="Times New Roman" w:cs="Times New Roman"/>
          <w:sz w:val="24"/>
          <w:szCs w:val="24"/>
        </w:rPr>
        <w:tab/>
        <w:t xml:space="preserve">Развивать умение анализировать и редактировать собственные письменные работы. 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12.</w:t>
      </w:r>
      <w:r w:rsidRPr="00F9175F">
        <w:rPr>
          <w:rFonts w:ascii="Times New Roman" w:hAnsi="Times New Roman" w:cs="Times New Roman"/>
          <w:sz w:val="24"/>
          <w:szCs w:val="24"/>
        </w:rPr>
        <w:tab/>
        <w:t>Приучать выпускников к внимательному чтению и неукоснительному выполнению инструкций, использующихся в материалах ЕГЭ, к четкому, разборчивому письму.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13.</w:t>
      </w:r>
      <w:r w:rsidRPr="00F9175F">
        <w:rPr>
          <w:rFonts w:ascii="Times New Roman" w:hAnsi="Times New Roman" w:cs="Times New Roman"/>
          <w:sz w:val="24"/>
          <w:szCs w:val="24"/>
        </w:rPr>
        <w:tab/>
        <w:t>Учить заполнять бланки ЕГЭ по русскому языку.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14.</w:t>
      </w:r>
      <w:r w:rsidRPr="00F9175F">
        <w:rPr>
          <w:rFonts w:ascii="Times New Roman" w:hAnsi="Times New Roman" w:cs="Times New Roman"/>
          <w:sz w:val="24"/>
          <w:szCs w:val="24"/>
        </w:rPr>
        <w:tab/>
        <w:t>Вести мониторинг успешности усвоения тем, проводить самостоятельные, контрольные и репетиционные работы по предмету в форме и по материалам ЕГЭ, своевременно знакомить с результатами учащихся и их родителей.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15.</w:t>
      </w:r>
      <w:r w:rsidRPr="00F9175F">
        <w:rPr>
          <w:rFonts w:ascii="Times New Roman" w:hAnsi="Times New Roman" w:cs="Times New Roman"/>
          <w:sz w:val="24"/>
          <w:szCs w:val="24"/>
        </w:rPr>
        <w:tab/>
        <w:t>Учитывать индивидуальные особенности учащихся и дифференцировать подлежащий усвоению учебный материал на обязательный, дополнительный и факультативный.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16.</w:t>
      </w:r>
      <w:r w:rsidRPr="00F9175F">
        <w:rPr>
          <w:rFonts w:ascii="Times New Roman" w:hAnsi="Times New Roman" w:cs="Times New Roman"/>
          <w:sz w:val="24"/>
          <w:szCs w:val="24"/>
        </w:rPr>
        <w:tab/>
        <w:t xml:space="preserve">Использовать эффективные приемы современных педагогических технологий и методик, способствующих развитию интереса к изучаемому материалу, формированию навыков исследовательской деятельности, осознанному применению теоретических знаний на практике. 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17.</w:t>
      </w:r>
      <w:r w:rsidRPr="00F9175F">
        <w:rPr>
          <w:rFonts w:ascii="Times New Roman" w:hAnsi="Times New Roman" w:cs="Times New Roman"/>
          <w:sz w:val="24"/>
          <w:szCs w:val="24"/>
        </w:rPr>
        <w:tab/>
        <w:t>Не подменять теоретико-практическую направленность обучения тренировочными упражнениями в формате ОГЭ и ЕГЭ.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Рекомендовать следующие темы для обсуждения по результатам ГИА 2019 на заседаниях районных, школьных методических объединений, августовских секциях, методических семинарах и совещаниях: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1. «Конструирование учебного процесса с учетом использования результатов ЕГЭ и ОГЭ 2019 по русскому языку»;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2. «Развитие аналитических и творческих способностей учащихся как условие успешности итоговой аттестации»;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3. «Проектирование уроков русского языка в старшей школе в соответствии с требованиями ФГОС среднего общего образования (практикум по моделированию урока, мастер-классы);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4. «Неделя профессионального мастерства как средство раскрытия творческого потенциала учителей и повышения их профессиональных компетенций (аукцион методических идей)»;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lastRenderedPageBreak/>
        <w:t>5. «Перспективные модели ГИА по русскому языку»;</w:t>
      </w:r>
    </w:p>
    <w:p w:rsidR="00D7436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6. «Использование ресурсов УМК и открытых банков заданий ОГЭ и ЕГЭ для успешной подготовки обучающихся к ГИА на уроках и во внеурочной деятельности»;</w:t>
      </w:r>
    </w:p>
    <w:p w:rsidR="00D60C51" w:rsidRPr="00F9175F" w:rsidRDefault="00D7436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7. «Современные стратегии чтения. Смысловое чтение и работа с текстом».</w:t>
      </w:r>
    </w:p>
    <w:p w:rsidR="00D60C5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361" w:rsidRPr="00F9175F" w:rsidRDefault="00D60C51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– целесообразно обратить особое внимание на повторение и закрепление материала, который из года в год вызывает затруднение у многих выпускников; – следует обеспечить в учебном процессе развитие у учащихся умений анализировать информацию литературного содержания, осмыслять и определять верные и неверные суждения, определять и описывать сущность идейно-художественного своеобразия произведений. Для достижения положительных результатов целесообразно увеличить долю самостоятельной деятельности учащихся как на уроке, так и во внеурочной работе; акцентировать внимание на выполнение творческих, исследовательских заданий; – при текущем и тематическом контроле более широко использовать задания, связанные с реальными жизненными ситуациями, требующие от учащихся применять теоретические знания на практике, объяснять результаты при решении задач. – систематизировать информацию о прочитанных произведениях с обязательным выделением темы, проблемы и идеи произведения, периодически проводить повторение изученного по темам, проблемам, мотивам и т.д.; – объединить изученные программные произведения по группам в зависимости от темы и проблемы; – регулярно проводить сравнительный анализ художественных произведений, близких по тематике, проблематике, идее, особенностям жанра, художественной речи и пр.; – обучать умению анализировать готовые сочинения и выявлять их сильные и слабые стороны (сравнение двух сочинений на одну тему, создание вступления, дописывание заключения, «выравнивание» логики, моделирование перехода от одной мысли к другой и т. п.); – включать в процесс обучения письменные задания небольшого объёма, требующие ответа на проблемный вопрос. </w:t>
      </w:r>
    </w:p>
    <w:p w:rsidR="002E560B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75F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Анализ результатов государственной итоговой аттестации по литературе в 2019 году выявил ряд проблем, а именно отсутствие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в полной мере следующих умений: </w:t>
      </w:r>
    </w:p>
    <w:p w:rsidR="000566C2" w:rsidRPr="00F9175F" w:rsidRDefault="000566C2" w:rsidP="00E33A2E">
      <w:pPr>
        <w:pStyle w:val="a4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анализировать и характеризовать произведение как художественное целое; выявлять авторское отношение к изображённому, формулировать личностную оценку произведения;</w:t>
      </w:r>
    </w:p>
    <w:p w:rsidR="000566C2" w:rsidRPr="00F9175F" w:rsidRDefault="000566C2" w:rsidP="00E33A2E">
      <w:pPr>
        <w:pStyle w:val="a4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сопоставлять (с точки зрения авторского замысла и авторской позиции) одно произведение с другими произведениями того же автора или произведений того же жанра других авторов в заданном направлении анализа;</w:t>
      </w:r>
    </w:p>
    <w:p w:rsidR="000566C2" w:rsidRPr="00F9175F" w:rsidRDefault="000566C2" w:rsidP="00E33A2E">
      <w:pPr>
        <w:pStyle w:val="a4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обоснованно и квалифицированно анализировать и оценивать литературные произведения в устной и письменной форме.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75F">
        <w:rPr>
          <w:rFonts w:ascii="Times New Roman" w:hAnsi="Times New Roman" w:cs="Times New Roman"/>
          <w:b/>
          <w:i/>
          <w:sz w:val="24"/>
          <w:szCs w:val="24"/>
        </w:rPr>
        <w:t>С целью решения указанных проблем рекомендуется: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1. На заседаниях районных и городских методических объединений провести подробный анализ результатов ЕГЭ по литературе и осуществить корректировку рабочих программ с учетом выявленных проблем.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2. Проводить научно-практические семинары по эффективным приемам анализа текста в единстве формы и содержания на уроке литературы.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3. Организовывать и проводить методические дни для учителей литературы ОО, на которых рассматривать вопросы теории и практики продуктивной работы с текстом.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4. Проводить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уроков, мастер-классы по обмену опытом применения современных педагогических технологий, способствующих развитию </w:t>
      </w:r>
      <w:r w:rsidRPr="00F9175F">
        <w:rPr>
          <w:rFonts w:ascii="Times New Roman" w:hAnsi="Times New Roman" w:cs="Times New Roman"/>
          <w:sz w:val="24"/>
          <w:szCs w:val="24"/>
        </w:rPr>
        <w:lastRenderedPageBreak/>
        <w:t>интереса обучающихся к чтению и самостоятельной продуктивной работе с текстом художественного произведения.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F9175F">
        <w:rPr>
          <w:rFonts w:ascii="Times New Roman" w:hAnsi="Times New Roman" w:cs="Times New Roman"/>
          <w:sz w:val="24"/>
          <w:szCs w:val="24"/>
        </w:rPr>
        <w:t>Ежеурочно</w:t>
      </w:r>
      <w:proofErr w:type="spellEnd"/>
      <w:r w:rsidRPr="00F9175F">
        <w:rPr>
          <w:rFonts w:ascii="Times New Roman" w:hAnsi="Times New Roman" w:cs="Times New Roman"/>
          <w:sz w:val="24"/>
          <w:szCs w:val="24"/>
        </w:rPr>
        <w:t xml:space="preserve"> практиковать письменные интерпретации художественного произведения (фрагмента, эпизода), а также написание коротких и развёрнутых ответов на основе литературных произведений.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6. Организовывать на уроках литературы работу сопоставительного характера с текстами произведений одного или других авторов.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7. Стимулировать осознанное, творческое чтение школьниками художественных произведений разных жанров с последующим обсуждением на уроках самостоятельно прочитанных произведений.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8. Проводить на уроках тренинги по устному и письменному анализу текста, выявляющему авторский замысел и различные средства его воплощения; мотивы поступков героев и сущность конфликта.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9. Предусматривать задания на выявление средств художественной выразительности и определение их роли в раскрытии авторской позиции.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10. Фиксировать типичные ошибки в раскрытии темы устного и письменного высказывания, аргументации высказанных тезисов, следить за соблюдением языковых норм.</w:t>
      </w:r>
    </w:p>
    <w:p w:rsidR="000566C2" w:rsidRPr="00F9175F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11. Осуществлять индивидуальный подход к учащимся в зависимости от уровня их читательской культуры, предусматривать дифференцированные задания для школьников с разным уровнем предметной подготовки.</w:t>
      </w:r>
    </w:p>
    <w:p w:rsidR="000566C2" w:rsidRDefault="000566C2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5F">
        <w:rPr>
          <w:rFonts w:ascii="Times New Roman" w:hAnsi="Times New Roman" w:cs="Times New Roman"/>
          <w:sz w:val="24"/>
          <w:szCs w:val="24"/>
        </w:rPr>
        <w:t>11. Проводить элективные курсы для учащихся старших классов с целью подготовки к ЕГЭ по литературе.</w:t>
      </w:r>
    </w:p>
    <w:p w:rsidR="00E43BF7" w:rsidRPr="00897E6E" w:rsidRDefault="00E43BF7" w:rsidP="00E33A2E">
      <w:pPr>
        <w:pStyle w:val="af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При планировании подготовки выпускников 9 и 11 классов к ГИА рекомендуем ознакомиться с результатами и анализом ОГЭ и ЕГЭ прошедшего учебного года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Брянского </w:t>
      </w:r>
      <w:r w:rsidRPr="00897E6E">
        <w:rPr>
          <w:rFonts w:ascii="Times New Roman" w:hAnsi="Times New Roman" w:cs="Times New Roman"/>
          <w:sz w:val="24"/>
          <w:szCs w:val="24"/>
        </w:rPr>
        <w:t xml:space="preserve">института </w:t>
      </w:r>
      <w:r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Pr="00897E6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97E6E">
        <w:rPr>
          <w:rFonts w:ascii="Times New Roman" w:hAnsi="Times New Roman" w:cs="Times New Roman"/>
          <w:sz w:val="24"/>
          <w:szCs w:val="24"/>
        </w:rPr>
        <w:t xml:space="preserve">, где будут размещены «Методические рекомендации по подготовке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97E6E">
        <w:rPr>
          <w:rFonts w:ascii="Times New Roman" w:hAnsi="Times New Roman" w:cs="Times New Roman"/>
          <w:sz w:val="24"/>
          <w:szCs w:val="24"/>
        </w:rPr>
        <w:t>к ЕГЭ</w:t>
      </w:r>
      <w:r>
        <w:rPr>
          <w:rFonts w:ascii="Times New Roman" w:hAnsi="Times New Roman" w:cs="Times New Roman"/>
          <w:sz w:val="24"/>
          <w:szCs w:val="24"/>
        </w:rPr>
        <w:t xml:space="preserve"> и ОГЭ</w:t>
      </w:r>
      <w:r w:rsidRPr="00897E6E">
        <w:rPr>
          <w:rFonts w:ascii="Times New Roman" w:hAnsi="Times New Roman" w:cs="Times New Roman"/>
          <w:sz w:val="24"/>
          <w:szCs w:val="24"/>
        </w:rPr>
        <w:t xml:space="preserve"> по русскому языку и литературе по образовательным  программам</w:t>
      </w:r>
      <w:r>
        <w:rPr>
          <w:rFonts w:ascii="Times New Roman" w:hAnsi="Times New Roman" w:cs="Times New Roman"/>
          <w:sz w:val="24"/>
          <w:szCs w:val="24"/>
        </w:rPr>
        <w:t xml:space="preserve"> основного,</w:t>
      </w:r>
      <w:r w:rsidRPr="00897E6E">
        <w:rPr>
          <w:rFonts w:ascii="Times New Roman" w:hAnsi="Times New Roman" w:cs="Times New Roman"/>
          <w:sz w:val="24"/>
          <w:szCs w:val="24"/>
        </w:rPr>
        <w:t xml:space="preserve"> ср</w:t>
      </w:r>
      <w:r>
        <w:rPr>
          <w:rFonts w:ascii="Times New Roman" w:hAnsi="Times New Roman" w:cs="Times New Roman"/>
          <w:sz w:val="24"/>
          <w:szCs w:val="24"/>
        </w:rPr>
        <w:t xml:space="preserve">еднего общего образования в 2019—2020 </w:t>
      </w:r>
      <w:r w:rsidRPr="00897E6E">
        <w:rPr>
          <w:rFonts w:ascii="Times New Roman" w:hAnsi="Times New Roman" w:cs="Times New Roman"/>
          <w:sz w:val="24"/>
          <w:szCs w:val="24"/>
        </w:rPr>
        <w:t xml:space="preserve">учебном году» </w:t>
      </w:r>
    </w:p>
    <w:p w:rsidR="00E43BF7" w:rsidRPr="00897E6E" w:rsidRDefault="00E43BF7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Нормативно-правовое обеспечение ГИА и материалы для подготовки учащихся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97E6E">
        <w:rPr>
          <w:rFonts w:ascii="Times New Roman" w:hAnsi="Times New Roman" w:cs="Times New Roman"/>
          <w:sz w:val="24"/>
          <w:szCs w:val="24"/>
        </w:rPr>
        <w:t>к ОГЭ и ЕГЭ можно найти на сайте Федерального института педагогических измерений (</w:t>
      </w:r>
      <w:hyperlink r:id="rId34" w:history="1">
        <w:r w:rsidRPr="00897E6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97E6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97E6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fipi</w:t>
        </w:r>
        <w:proofErr w:type="spellEnd"/>
        <w:r w:rsidRPr="00897E6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97E6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897E6E">
        <w:rPr>
          <w:rFonts w:ascii="Times New Roman" w:hAnsi="Times New Roman" w:cs="Times New Roman"/>
          <w:sz w:val="24"/>
          <w:szCs w:val="24"/>
        </w:rPr>
        <w:t>.)</w:t>
      </w:r>
    </w:p>
    <w:p w:rsidR="00E43BF7" w:rsidRPr="00897E6E" w:rsidRDefault="00E43BF7" w:rsidP="00E33A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Напоминаем, что на сайте ФИПИ существует Открытый банк заданий ОГЭ и ЕГЭ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7E6E">
        <w:rPr>
          <w:rFonts w:ascii="Times New Roman" w:hAnsi="Times New Roman" w:cs="Times New Roman"/>
          <w:sz w:val="24"/>
          <w:szCs w:val="24"/>
        </w:rPr>
        <w:t xml:space="preserve">по предметам,  к началу учебного года  размещаются проекты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 и перспективные модели КИМ на 2020 год.  </w:t>
      </w:r>
    </w:p>
    <w:p w:rsidR="00E43BF7" w:rsidRPr="00897E6E" w:rsidRDefault="00E43BF7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С целью более эффективной подготовки учащихся 9 классов к государственной итоговой аттестации в </w:t>
      </w:r>
      <w:r>
        <w:rPr>
          <w:rFonts w:ascii="Times New Roman" w:hAnsi="Times New Roman" w:cs="Times New Roman"/>
          <w:sz w:val="24"/>
          <w:szCs w:val="24"/>
        </w:rPr>
        <w:t>Брянской</w:t>
      </w:r>
      <w:r w:rsidRPr="00897E6E">
        <w:rPr>
          <w:rFonts w:ascii="Times New Roman" w:hAnsi="Times New Roman" w:cs="Times New Roman"/>
          <w:sz w:val="24"/>
          <w:szCs w:val="24"/>
        </w:rPr>
        <w:t xml:space="preserve"> области рекомендуются следующие варианты использования одного часа части учебного плана, формируемой участниками образовательных отношений:</w:t>
      </w:r>
    </w:p>
    <w:p w:rsidR="00E43BF7" w:rsidRPr="00897E6E" w:rsidRDefault="00E43BF7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- изучение факультативного курса «Готовимся к ОГЭ по русскому языку» </w:t>
      </w:r>
    </w:p>
    <w:p w:rsidR="00E43BF7" w:rsidRPr="00897E6E" w:rsidRDefault="00E43BF7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 С целью более эффективной подготовки обучающихся к ЕГЭ по русскому языку              в 10—11 классах рекомендуются спецкурсы С. И. Львовой «Русское правописание: орфография и пунктуация» (общеобразовательные классы), С. С. </w:t>
      </w:r>
      <w:proofErr w:type="spellStart"/>
      <w:r w:rsidRPr="00897E6E">
        <w:rPr>
          <w:rFonts w:ascii="Times New Roman" w:hAnsi="Times New Roman" w:cs="Times New Roman"/>
          <w:sz w:val="24"/>
          <w:szCs w:val="24"/>
        </w:rPr>
        <w:t>Вартапетовой</w:t>
      </w:r>
      <w:proofErr w:type="spellEnd"/>
      <w:r w:rsidRPr="00897E6E">
        <w:rPr>
          <w:rFonts w:ascii="Times New Roman" w:hAnsi="Times New Roman" w:cs="Times New Roman"/>
          <w:sz w:val="24"/>
          <w:szCs w:val="24"/>
        </w:rPr>
        <w:t xml:space="preserve"> «Стилистика русского языка» (профильные гуманитарные классы) и курс «Подготовка             к сочинению в формате ЕГЭ»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7E6E">
        <w:rPr>
          <w:rFonts w:ascii="Times New Roman" w:hAnsi="Times New Roman" w:cs="Times New Roman"/>
          <w:sz w:val="24"/>
          <w:szCs w:val="24"/>
        </w:rPr>
        <w:t xml:space="preserve"> (Для системной работы по подготовке к ЕГЭ по литературе предлагается использовать спецкурсы «Подготовка к ЕГЭ по литературе» и «Искусство анализа художественного текста»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7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BF7" w:rsidRPr="00897E6E" w:rsidRDefault="00E43BF7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7E6E">
        <w:rPr>
          <w:rFonts w:ascii="Times New Roman" w:hAnsi="Times New Roman" w:cs="Times New Roman"/>
          <w:sz w:val="24"/>
          <w:szCs w:val="24"/>
        </w:rPr>
        <w:t xml:space="preserve">Итоговое сочинение (изложение) выпускники образовательных организаций </w:t>
      </w:r>
      <w:r>
        <w:rPr>
          <w:rFonts w:ascii="Times New Roman" w:hAnsi="Times New Roman" w:cs="Times New Roman"/>
          <w:color w:val="000000"/>
          <w:sz w:val="24"/>
          <w:szCs w:val="24"/>
        </w:rPr>
        <w:t>Брянской</w:t>
      </w:r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 области будут писать в декабре 2019 года.</w:t>
      </w:r>
    </w:p>
    <w:p w:rsidR="00E43BF7" w:rsidRDefault="00E43BF7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E6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Открытые тематические направления итогового сочинения и краткий комментарий  к открытым тематическим направлениям, подготовленный специалистами ФГБНУ «Федеральный институт педагогических измерений» и одобренный Советом по вопросам проведения итогового сочинения в выпускных классах, будут размещены на сайте </w:t>
      </w:r>
      <w:hyperlink r:id="rId35" w:history="1">
        <w:r w:rsidRPr="00897E6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97E6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97E6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fipi</w:t>
        </w:r>
        <w:proofErr w:type="spellEnd"/>
        <w:r w:rsidRPr="00897E6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97E6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897E6E">
        <w:rPr>
          <w:rFonts w:ascii="Times New Roman" w:hAnsi="Times New Roman" w:cs="Times New Roman"/>
          <w:color w:val="000000"/>
          <w:sz w:val="24"/>
          <w:szCs w:val="24"/>
        </w:rPr>
        <w:t xml:space="preserve"> к началу учебного года. В сентябре 2019 года будет подготовлено</w:t>
      </w:r>
      <w:r w:rsidRPr="00897E6E">
        <w:rPr>
          <w:rFonts w:ascii="Times New Roman" w:eastAsia="MS Mincho" w:hAnsi="Times New Roman" w:cs="Times New Roman"/>
          <w:sz w:val="24"/>
          <w:szCs w:val="24"/>
        </w:rPr>
        <w:t xml:space="preserve"> информационно-методическое письма </w:t>
      </w:r>
      <w:r w:rsidRPr="00897E6E">
        <w:rPr>
          <w:rFonts w:ascii="Times New Roman" w:hAnsi="Times New Roman" w:cs="Times New Roman"/>
          <w:sz w:val="24"/>
          <w:szCs w:val="24"/>
        </w:rPr>
        <w:t>«Подготовка и проведение итогового сочинения (изложения) для выпускников образовательных организаций, реализующих программы среднего общего образования, в 2019-2020 учебном году».</w:t>
      </w:r>
    </w:p>
    <w:p w:rsidR="00A943D5" w:rsidRPr="00897E6E" w:rsidRDefault="00A943D5" w:rsidP="00E33A2E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3BF7" w:rsidRPr="00897E6E" w:rsidRDefault="00E43BF7" w:rsidP="00E33A2E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897E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 проведении просветительских и конкурсных мероприятий в 2019 году</w:t>
      </w:r>
    </w:p>
    <w:p w:rsidR="00E43BF7" w:rsidRDefault="00E43BF7" w:rsidP="00E33A2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E43BF7" w:rsidRDefault="00E43BF7" w:rsidP="00E33A2E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FC5ABD">
        <w:rPr>
          <w:rFonts w:ascii="Times New Roman" w:hAnsi="Times New Roman" w:cs="Times New Roman"/>
          <w:i/>
          <w:iCs/>
          <w:sz w:val="24"/>
          <w:szCs w:val="24"/>
        </w:rPr>
        <w:t>Мероприятия для педагогов:</w:t>
      </w:r>
    </w:p>
    <w:p w:rsidR="00700BE6" w:rsidRPr="00700BE6" w:rsidRDefault="00700BE6" w:rsidP="00E33A2E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700BE6">
        <w:rPr>
          <w:rFonts w:ascii="Times New Roman" w:hAnsi="Times New Roman" w:cs="Times New Roman"/>
          <w:iCs/>
          <w:sz w:val="24"/>
          <w:szCs w:val="24"/>
        </w:rPr>
        <w:t>Роль библиотеки в формировании читательской и речевой культуры учащихся</w:t>
      </w:r>
      <w:r>
        <w:rPr>
          <w:rFonts w:ascii="Times New Roman" w:hAnsi="Times New Roman" w:cs="Times New Roman"/>
          <w:iCs/>
          <w:sz w:val="24"/>
          <w:szCs w:val="24"/>
        </w:rPr>
        <w:t>. август 2019</w:t>
      </w:r>
    </w:p>
    <w:p w:rsidR="00E43BF7" w:rsidRPr="00DC42CD" w:rsidRDefault="00E43BF7" w:rsidP="00E33A2E">
      <w:pPr>
        <w:pStyle w:val="af1"/>
        <w:tabs>
          <w:tab w:val="left" w:pos="8053"/>
        </w:tabs>
        <w:ind w:left="1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124B3">
        <w:rPr>
          <w:rFonts w:ascii="Times New Roman" w:eastAsia="MS Mincho" w:hAnsi="Times New Roman" w:cs="Times New Roman"/>
          <w:sz w:val="24"/>
          <w:szCs w:val="24"/>
        </w:rPr>
        <w:t xml:space="preserve">-  </w:t>
      </w:r>
      <w:r w:rsidR="004A432C">
        <w:rPr>
          <w:rFonts w:ascii="Times New Roman" w:eastAsia="MS Mincho" w:hAnsi="Times New Roman" w:cs="Times New Roman"/>
          <w:sz w:val="24"/>
          <w:szCs w:val="24"/>
        </w:rPr>
        <w:t>Научно-практическая конференция</w:t>
      </w:r>
      <w:r w:rsidRPr="00A124B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DC42CD">
        <w:rPr>
          <w:rFonts w:ascii="Times New Roman" w:eastAsia="MS Mincho" w:hAnsi="Times New Roman" w:cs="Times New Roman"/>
          <w:sz w:val="24"/>
          <w:szCs w:val="24"/>
        </w:rPr>
        <w:t>«</w:t>
      </w:r>
      <w:r w:rsidR="00DC42CD" w:rsidRPr="00DC42CD">
        <w:rPr>
          <w:rFonts w:ascii="Times New Roman" w:eastAsia="Calibri" w:hAnsi="Times New Roman" w:cs="Times New Roman"/>
          <w:sz w:val="24"/>
          <w:szCs w:val="24"/>
        </w:rPr>
        <w:t>Язык. Мышление. Диалог культур»</w:t>
      </w:r>
      <w:r w:rsidR="00DC42CD" w:rsidRPr="00DC42CD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DC42CD" w:rsidRPr="00DC42CD">
        <w:rPr>
          <w:rFonts w:ascii="Times New Roman" w:eastAsia="Calibri" w:hAnsi="Times New Roman" w:cs="Times New Roman"/>
          <w:sz w:val="24"/>
          <w:szCs w:val="24"/>
        </w:rPr>
        <w:t>(</w:t>
      </w:r>
      <w:r w:rsidR="00DC42CD" w:rsidRPr="00DC42CD">
        <w:rPr>
          <w:rFonts w:ascii="Times New Roman" w:hAnsi="Times New Roman" w:cs="Times New Roman"/>
          <w:sz w:val="24"/>
          <w:szCs w:val="24"/>
        </w:rPr>
        <w:t>По поддержке русского  языка и языков народов России  в рамках  Международного года языков коренных народов в 2019 году, запланированных в Брянской области)</w:t>
      </w:r>
      <w:r w:rsidRPr="00DC42CD">
        <w:rPr>
          <w:rFonts w:ascii="Times New Roman" w:eastAsia="MS Mincho" w:hAnsi="Times New Roman" w:cs="Times New Roman"/>
          <w:sz w:val="24"/>
          <w:szCs w:val="24"/>
        </w:rPr>
        <w:t>»  —  ноябрь 2019 г.</w:t>
      </w:r>
    </w:p>
    <w:p w:rsidR="00E43BF7" w:rsidRPr="00A124B3" w:rsidRDefault="00E43BF7" w:rsidP="00E33A2E">
      <w:pPr>
        <w:pStyle w:val="af1"/>
        <w:tabs>
          <w:tab w:val="left" w:pos="8053"/>
        </w:tabs>
        <w:ind w:left="10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43BF7" w:rsidRDefault="00E43BF7" w:rsidP="00E33A2E">
      <w:pPr>
        <w:pStyle w:val="af1"/>
        <w:tabs>
          <w:tab w:val="left" w:pos="8053"/>
        </w:tabs>
        <w:ind w:firstLine="360"/>
        <w:rPr>
          <w:rFonts w:ascii="Times New Roman" w:eastAsia="MS Mincho" w:hAnsi="Times New Roman"/>
          <w:i/>
          <w:iCs/>
          <w:sz w:val="24"/>
          <w:szCs w:val="24"/>
        </w:rPr>
      </w:pPr>
    </w:p>
    <w:p w:rsidR="00E43BF7" w:rsidRPr="00FC5ABD" w:rsidRDefault="00E43BF7" w:rsidP="00E33A2E">
      <w:pPr>
        <w:pStyle w:val="af1"/>
        <w:tabs>
          <w:tab w:val="left" w:pos="8053"/>
        </w:tabs>
        <w:ind w:firstLine="360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FC5ABD">
        <w:rPr>
          <w:rFonts w:ascii="Times New Roman" w:eastAsia="MS Mincho" w:hAnsi="Times New Roman" w:cs="Times New Roman"/>
          <w:i/>
          <w:iCs/>
          <w:sz w:val="24"/>
          <w:szCs w:val="24"/>
        </w:rPr>
        <w:t>Мероприятия для обучающихся:</w:t>
      </w:r>
    </w:p>
    <w:p w:rsidR="00E43BF7" w:rsidRPr="00A124B3" w:rsidRDefault="00E43BF7" w:rsidP="00E33A2E">
      <w:pPr>
        <w:pStyle w:val="Default"/>
        <w:tabs>
          <w:tab w:val="num" w:pos="567"/>
        </w:tabs>
        <w:jc w:val="both"/>
      </w:pPr>
      <w:r w:rsidRPr="00A124B3">
        <w:t xml:space="preserve">В сентябре – октябре 2019 г. будет проводиться Всероссийский конкурс сочинений. </w:t>
      </w:r>
    </w:p>
    <w:p w:rsidR="00E43BF7" w:rsidRDefault="00E43BF7" w:rsidP="00E33A2E">
      <w:pPr>
        <w:tabs>
          <w:tab w:val="num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3BF7" w:rsidRDefault="00E43BF7" w:rsidP="00E33A2E">
      <w:pPr>
        <w:tabs>
          <w:tab w:val="num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4B3">
        <w:rPr>
          <w:rFonts w:ascii="Times New Roman" w:hAnsi="Times New Roman" w:cs="Times New Roman"/>
          <w:sz w:val="24"/>
          <w:szCs w:val="24"/>
        </w:rPr>
        <w:t xml:space="preserve">Этапы проведения ВКС в </w:t>
      </w:r>
      <w:r w:rsidR="00DC42CD">
        <w:rPr>
          <w:rFonts w:ascii="Times New Roman" w:hAnsi="Times New Roman" w:cs="Times New Roman"/>
          <w:sz w:val="24"/>
          <w:szCs w:val="24"/>
        </w:rPr>
        <w:t xml:space="preserve">Брянской </w:t>
      </w:r>
      <w:r w:rsidRPr="00A124B3">
        <w:rPr>
          <w:rFonts w:ascii="Times New Roman" w:hAnsi="Times New Roman" w:cs="Times New Roman"/>
          <w:sz w:val="24"/>
          <w:szCs w:val="24"/>
        </w:rPr>
        <w:t>области:</w:t>
      </w:r>
    </w:p>
    <w:p w:rsidR="00E43BF7" w:rsidRPr="00A124B3" w:rsidRDefault="00E43BF7" w:rsidP="00E33A2E">
      <w:pPr>
        <w:tabs>
          <w:tab w:val="num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3BF7" w:rsidRDefault="00E43BF7" w:rsidP="00E33A2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24B3">
        <w:rPr>
          <w:rFonts w:ascii="Times New Roman" w:hAnsi="Times New Roman" w:cs="Times New Roman"/>
          <w:sz w:val="24"/>
          <w:szCs w:val="24"/>
        </w:rPr>
        <w:t xml:space="preserve">Школьный этап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A124B3">
        <w:rPr>
          <w:rFonts w:ascii="Times New Roman" w:hAnsi="Times New Roman" w:cs="Times New Roman"/>
          <w:sz w:val="24"/>
          <w:szCs w:val="24"/>
        </w:rPr>
        <w:t xml:space="preserve"> 1.09–20.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4B3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3BF7" w:rsidRDefault="00E43BF7" w:rsidP="00E33A2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124B3">
        <w:rPr>
          <w:rFonts w:ascii="Times New Roman" w:hAnsi="Times New Roman" w:cs="Times New Roman"/>
          <w:sz w:val="24"/>
          <w:szCs w:val="24"/>
        </w:rPr>
        <w:t xml:space="preserve">униципальный этап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A124B3">
        <w:rPr>
          <w:rFonts w:ascii="Times New Roman" w:hAnsi="Times New Roman" w:cs="Times New Roman"/>
          <w:sz w:val="24"/>
          <w:szCs w:val="24"/>
        </w:rPr>
        <w:t xml:space="preserve"> 21.09–30.09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3BF7" w:rsidRPr="00A124B3" w:rsidRDefault="00E43BF7" w:rsidP="00E33A2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124B3">
        <w:rPr>
          <w:rFonts w:ascii="Times New Roman" w:hAnsi="Times New Roman" w:cs="Times New Roman"/>
          <w:sz w:val="24"/>
          <w:szCs w:val="24"/>
        </w:rPr>
        <w:t xml:space="preserve">егиональный этап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A124B3">
        <w:rPr>
          <w:rFonts w:ascii="Times New Roman" w:hAnsi="Times New Roman" w:cs="Times New Roman"/>
          <w:sz w:val="24"/>
          <w:szCs w:val="24"/>
        </w:rPr>
        <w:t xml:space="preserve"> 1–10. 10.</w:t>
      </w:r>
    </w:p>
    <w:p w:rsidR="00E43BF7" w:rsidRPr="00A124B3" w:rsidRDefault="00E43BF7" w:rsidP="00E33A2E">
      <w:pPr>
        <w:tabs>
          <w:tab w:val="num" w:pos="567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24B3">
        <w:rPr>
          <w:rFonts w:ascii="Times New Roman" w:hAnsi="Times New Roman" w:cs="Times New Roman"/>
          <w:sz w:val="24"/>
          <w:szCs w:val="24"/>
        </w:rPr>
        <w:t xml:space="preserve">Приказ о проведении Всероссийского конкурса сочинений и вся необходимая информация </w:t>
      </w:r>
      <w:r>
        <w:rPr>
          <w:rFonts w:ascii="Times New Roman" w:hAnsi="Times New Roman" w:cs="Times New Roman"/>
          <w:sz w:val="24"/>
          <w:szCs w:val="24"/>
        </w:rPr>
        <w:t>разослан</w:t>
      </w:r>
      <w:r w:rsidR="00DC42C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муниципалитеты и </w:t>
      </w:r>
      <w:r w:rsidRPr="00A124B3">
        <w:rPr>
          <w:rFonts w:ascii="Times New Roman" w:hAnsi="Times New Roman" w:cs="Times New Roman"/>
          <w:sz w:val="24"/>
          <w:szCs w:val="24"/>
        </w:rPr>
        <w:t>размещен</w:t>
      </w:r>
      <w:r w:rsidR="00DC42CD">
        <w:rPr>
          <w:rFonts w:ascii="Times New Roman" w:hAnsi="Times New Roman" w:cs="Times New Roman"/>
          <w:sz w:val="24"/>
          <w:szCs w:val="24"/>
        </w:rPr>
        <w:t xml:space="preserve">а </w:t>
      </w:r>
      <w:r w:rsidRPr="00A124B3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DC42CD">
        <w:rPr>
          <w:rFonts w:ascii="Times New Roman" w:hAnsi="Times New Roman" w:cs="Times New Roman"/>
          <w:sz w:val="24"/>
          <w:szCs w:val="24"/>
        </w:rPr>
        <w:t>БИПКРО</w:t>
      </w:r>
      <w:r w:rsidRPr="00A124B3">
        <w:rPr>
          <w:rFonts w:ascii="Times New Roman" w:hAnsi="Times New Roman" w:cs="Times New Roman"/>
          <w:sz w:val="24"/>
          <w:szCs w:val="24"/>
        </w:rPr>
        <w:t xml:space="preserve"> в августе 2019 г.</w:t>
      </w:r>
    </w:p>
    <w:p w:rsidR="00E43BF7" w:rsidRPr="00F9175F" w:rsidRDefault="00E43BF7" w:rsidP="00E33A2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E43BF7" w:rsidRPr="00F9175F" w:rsidSect="009C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4E9" w:rsidRDefault="003A64E9" w:rsidP="00F46AC6">
      <w:pPr>
        <w:spacing w:after="0" w:line="240" w:lineRule="auto"/>
      </w:pPr>
      <w:r>
        <w:separator/>
      </w:r>
    </w:p>
  </w:endnote>
  <w:endnote w:type="continuationSeparator" w:id="0">
    <w:p w:rsidR="003A64E9" w:rsidRDefault="003A64E9" w:rsidP="00F4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4E9" w:rsidRDefault="003A64E9" w:rsidP="00F46AC6">
      <w:pPr>
        <w:spacing w:after="0" w:line="240" w:lineRule="auto"/>
      </w:pPr>
      <w:r>
        <w:separator/>
      </w:r>
    </w:p>
  </w:footnote>
  <w:footnote w:type="continuationSeparator" w:id="0">
    <w:p w:rsidR="003A64E9" w:rsidRDefault="003A64E9" w:rsidP="00F46AC6">
      <w:pPr>
        <w:spacing w:after="0" w:line="240" w:lineRule="auto"/>
      </w:pPr>
      <w:r>
        <w:continuationSeparator/>
      </w:r>
    </w:p>
  </w:footnote>
  <w:footnote w:id="1">
    <w:p w:rsidR="00F46AC6" w:rsidRPr="002A2F85" w:rsidRDefault="00F46AC6" w:rsidP="00F46AC6">
      <w:pPr>
        <w:pStyle w:val="a9"/>
        <w:jc w:val="both"/>
        <w:rPr>
          <w:rFonts w:ascii="Times New Roman" w:hAnsi="Times New Roman" w:cs="Times New Roman"/>
        </w:rPr>
      </w:pPr>
      <w:r w:rsidRPr="002A2F85">
        <w:rPr>
          <w:rStyle w:val="ab"/>
          <w:rFonts w:ascii="Times New Roman" w:hAnsi="Times New Roman" w:cs="Times New Roman"/>
        </w:rPr>
        <w:footnoteRef/>
      </w:r>
      <w:r w:rsidRPr="002A2F85">
        <w:rPr>
          <w:rFonts w:ascii="Times New Roman" w:hAnsi="Times New Roman" w:cs="Times New Roman"/>
        </w:rPr>
        <w:t xml:space="preserve"> Точное количество часов на изучение предметов в текущем году определяется в соответствии с Годовым календарным планом</w:t>
      </w:r>
      <w:r w:rsidRPr="002A2F85">
        <w:rPr>
          <w:rFonts w:ascii="Times New Roman" w:hAnsi="Times New Roman" w:cs="Times New Roman"/>
          <w:b/>
          <w:bCs/>
        </w:rPr>
        <w:t>-</w:t>
      </w:r>
      <w:r w:rsidRPr="002A2F85">
        <w:rPr>
          <w:rFonts w:ascii="Times New Roman" w:hAnsi="Times New Roman" w:cs="Times New Roman"/>
        </w:rPr>
        <w:t>графиком образовательной организации на 2018 – 2019 учебный год и может быть рассчитано на 34 или на 35 учебных недель.</w:t>
      </w:r>
    </w:p>
    <w:p w:rsidR="00F46AC6" w:rsidRDefault="00F46AC6" w:rsidP="00F46AC6">
      <w:pPr>
        <w:pStyle w:val="a9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361D7"/>
    <w:multiLevelType w:val="hybridMultilevel"/>
    <w:tmpl w:val="9C329A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86B13"/>
    <w:multiLevelType w:val="hybridMultilevel"/>
    <w:tmpl w:val="F0AA51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D2A0489"/>
    <w:multiLevelType w:val="hybridMultilevel"/>
    <w:tmpl w:val="79A8B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1551F9"/>
    <w:multiLevelType w:val="hybridMultilevel"/>
    <w:tmpl w:val="7BC25B14"/>
    <w:lvl w:ilvl="0" w:tplc="15A488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F35B2"/>
    <w:multiLevelType w:val="hybridMultilevel"/>
    <w:tmpl w:val="2DDCDA0A"/>
    <w:lvl w:ilvl="0" w:tplc="77489AC0">
      <w:start w:val="6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685711DF"/>
    <w:multiLevelType w:val="hybridMultilevel"/>
    <w:tmpl w:val="783E70AE"/>
    <w:lvl w:ilvl="0" w:tplc="535C7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B50C6F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9F246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C7021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1989B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BCEB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F7C35C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9C291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88DCE7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51"/>
    <w:rsid w:val="000566C2"/>
    <w:rsid w:val="000D4A4D"/>
    <w:rsid w:val="001B0A8E"/>
    <w:rsid w:val="001C109F"/>
    <w:rsid w:val="00203EE4"/>
    <w:rsid w:val="002E560B"/>
    <w:rsid w:val="003A64E9"/>
    <w:rsid w:val="003B7BE8"/>
    <w:rsid w:val="003C3AE9"/>
    <w:rsid w:val="00412153"/>
    <w:rsid w:val="00490905"/>
    <w:rsid w:val="004A432C"/>
    <w:rsid w:val="004E2F2A"/>
    <w:rsid w:val="00507324"/>
    <w:rsid w:val="005928B5"/>
    <w:rsid w:val="00602495"/>
    <w:rsid w:val="006523E6"/>
    <w:rsid w:val="00700BE6"/>
    <w:rsid w:val="007733B7"/>
    <w:rsid w:val="00774F83"/>
    <w:rsid w:val="007A1DB5"/>
    <w:rsid w:val="007A7EEA"/>
    <w:rsid w:val="00815F2C"/>
    <w:rsid w:val="00844283"/>
    <w:rsid w:val="008541BB"/>
    <w:rsid w:val="009A7053"/>
    <w:rsid w:val="009C0151"/>
    <w:rsid w:val="00A943D5"/>
    <w:rsid w:val="00AB6706"/>
    <w:rsid w:val="00B22F0E"/>
    <w:rsid w:val="00BE13F2"/>
    <w:rsid w:val="00C311DD"/>
    <w:rsid w:val="00C32294"/>
    <w:rsid w:val="00C94348"/>
    <w:rsid w:val="00CD7835"/>
    <w:rsid w:val="00D60C51"/>
    <w:rsid w:val="00D6430E"/>
    <w:rsid w:val="00D74361"/>
    <w:rsid w:val="00DC42CD"/>
    <w:rsid w:val="00E137CA"/>
    <w:rsid w:val="00E33A2E"/>
    <w:rsid w:val="00E43BF7"/>
    <w:rsid w:val="00E9411D"/>
    <w:rsid w:val="00E95E8C"/>
    <w:rsid w:val="00EF4EED"/>
    <w:rsid w:val="00F46AC6"/>
    <w:rsid w:val="00F9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FE20"/>
  <w15:docId w15:val="{C9E5C372-BE56-43C1-98EC-3609BE3C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015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D60C51"/>
    <w:pPr>
      <w:ind w:left="720"/>
      <w:contextualSpacing/>
    </w:pPr>
  </w:style>
  <w:style w:type="character" w:styleId="a5">
    <w:name w:val="Hyperlink"/>
    <w:basedOn w:val="a1"/>
    <w:uiPriority w:val="99"/>
    <w:unhideWhenUsed/>
    <w:rsid w:val="00D60C51"/>
    <w:rPr>
      <w:color w:val="0563C1" w:themeColor="hyperlink"/>
      <w:u w:val="single"/>
    </w:rPr>
  </w:style>
  <w:style w:type="paragraph" w:customStyle="1" w:styleId="a6">
    <w:name w:val="Стиль"/>
    <w:basedOn w:val="a0"/>
    <w:uiPriority w:val="99"/>
    <w:rsid w:val="00D6430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0"/>
    <w:link w:val="a8"/>
    <w:uiPriority w:val="99"/>
    <w:semiHidden/>
    <w:unhideWhenUsed/>
    <w:rsid w:val="007A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7A1DB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15F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basedOn w:val="a0"/>
    <w:link w:val="aa"/>
    <w:uiPriority w:val="99"/>
    <w:semiHidden/>
    <w:rsid w:val="00F46AC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uiPriority w:val="99"/>
    <w:semiHidden/>
    <w:rsid w:val="00F46AC6"/>
    <w:rPr>
      <w:rFonts w:ascii="Calibri" w:eastAsia="Times New Roman" w:hAnsi="Calibri" w:cs="Calibri"/>
      <w:sz w:val="20"/>
      <w:szCs w:val="20"/>
      <w:lang w:eastAsia="ru-RU"/>
    </w:rPr>
  </w:style>
  <w:style w:type="character" w:styleId="ab">
    <w:name w:val="footnote reference"/>
    <w:basedOn w:val="a1"/>
    <w:uiPriority w:val="99"/>
    <w:semiHidden/>
    <w:rsid w:val="00F46AC6"/>
    <w:rPr>
      <w:vertAlign w:val="superscript"/>
    </w:rPr>
  </w:style>
  <w:style w:type="paragraph" w:styleId="ac">
    <w:name w:val="header"/>
    <w:basedOn w:val="a0"/>
    <w:link w:val="ad"/>
    <w:uiPriority w:val="99"/>
    <w:semiHidden/>
    <w:unhideWhenUsed/>
    <w:rsid w:val="00EF4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EF4EED"/>
  </w:style>
  <w:style w:type="paragraph" w:styleId="ae">
    <w:name w:val="footer"/>
    <w:basedOn w:val="a0"/>
    <w:link w:val="af"/>
    <w:uiPriority w:val="99"/>
    <w:semiHidden/>
    <w:unhideWhenUsed/>
    <w:rsid w:val="00EF4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semiHidden/>
    <w:rsid w:val="00EF4EED"/>
  </w:style>
  <w:style w:type="paragraph" w:styleId="af0">
    <w:name w:val="Normal (Web)"/>
    <w:basedOn w:val="a0"/>
    <w:uiPriority w:val="99"/>
    <w:rsid w:val="00774F8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f1">
    <w:name w:val="No Spacing"/>
    <w:link w:val="af2"/>
    <w:uiPriority w:val="99"/>
    <w:qFormat/>
    <w:rsid w:val="00F9175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">
    <w:name w:val="Перечень"/>
    <w:basedOn w:val="a0"/>
    <w:next w:val="a0"/>
    <w:link w:val="af3"/>
    <w:uiPriority w:val="99"/>
    <w:rsid w:val="00F9175F"/>
    <w:pPr>
      <w:numPr>
        <w:numId w:val="3"/>
      </w:numPr>
      <w:suppressAutoHyphens/>
      <w:spacing w:after="0" w:line="360" w:lineRule="auto"/>
      <w:ind w:firstLine="284"/>
      <w:jc w:val="both"/>
    </w:pPr>
    <w:rPr>
      <w:rFonts w:ascii="Calibri" w:eastAsia="Times New Roman" w:hAnsi="Calibri" w:cs="Calibri"/>
      <w:sz w:val="28"/>
      <w:szCs w:val="28"/>
      <w:u w:color="000000"/>
      <w:lang w:eastAsia="ru-RU"/>
    </w:rPr>
  </w:style>
  <w:style w:type="character" w:customStyle="1" w:styleId="af3">
    <w:name w:val="Перечень Знак"/>
    <w:link w:val="a"/>
    <w:uiPriority w:val="99"/>
    <w:locked/>
    <w:rsid w:val="00F9175F"/>
    <w:rPr>
      <w:rFonts w:ascii="Calibri" w:eastAsia="Times New Roman" w:hAnsi="Calibri" w:cs="Calibri"/>
      <w:sz w:val="28"/>
      <w:szCs w:val="28"/>
      <w:u w:color="000000"/>
      <w:lang w:eastAsia="ru-RU"/>
    </w:rPr>
  </w:style>
  <w:style w:type="paragraph" w:customStyle="1" w:styleId="af4">
    <w:name w:val="А_основной"/>
    <w:basedOn w:val="a0"/>
    <w:link w:val="af5"/>
    <w:uiPriority w:val="99"/>
    <w:rsid w:val="00F9175F"/>
    <w:pPr>
      <w:spacing w:after="0" w:line="360" w:lineRule="auto"/>
      <w:ind w:firstLine="454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af5">
    <w:name w:val="А_основной Знак"/>
    <w:link w:val="af4"/>
    <w:uiPriority w:val="99"/>
    <w:locked/>
    <w:rsid w:val="00F9175F"/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F9175F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garant.ru/" TargetMode="External"/><Relationship Id="rId18" Type="http://schemas.openxmlformats.org/officeDocument/2006/relationships/hyperlink" Target="http://www.garant.ru/" TargetMode="External"/><Relationship Id="rId26" Type="http://schemas.openxmlformats.org/officeDocument/2006/relationships/hyperlink" Target="http://www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/" TargetMode="External"/><Relationship Id="rId34" Type="http://schemas.openxmlformats.org/officeDocument/2006/relationships/hyperlink" Target="http://www.fip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17" Type="http://schemas.openxmlformats.org/officeDocument/2006/relationships/hyperlink" Target="http://www.garant.ru/" TargetMode="External"/><Relationship Id="rId25" Type="http://schemas.openxmlformats.org/officeDocument/2006/relationships/hyperlink" Target="http://www.garant.ru/" TargetMode="External"/><Relationship Id="rId33" Type="http://schemas.openxmlformats.org/officeDocument/2006/relationships/hyperlink" Target="http://window.edu.ru/resource/995/27995/files/mto062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www.garant.ru/" TargetMode="External"/><Relationship Id="rId29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" TargetMode="External"/><Relationship Id="rId24" Type="http://schemas.openxmlformats.org/officeDocument/2006/relationships/hyperlink" Target="http://www.garant.ru/" TargetMode="External"/><Relationship Id="rId32" Type="http://schemas.openxmlformats.org/officeDocument/2006/relationships/image" Target="media/image2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hyperlink" Target="http://www.garan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garant.ru/" TargetMode="External"/><Relationship Id="rId19" Type="http://schemas.openxmlformats.org/officeDocument/2006/relationships/hyperlink" Target="http://www.garant.ru/" TargetMode="External"/><Relationship Id="rId31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garant.ru/" TargetMode="External"/><Relationship Id="rId22" Type="http://schemas.openxmlformats.org/officeDocument/2006/relationships/hyperlink" Target="http://www.garant.ru/" TargetMode="External"/><Relationship Id="rId27" Type="http://schemas.openxmlformats.org/officeDocument/2006/relationships/hyperlink" Target="http://&#1084;&#1080;&#1085;&#1086;&#1073;&#1088;&#1085;&#1072;&#1091;&#1082;&#1080;.&#1088;&#1092;/m/&#1076;&#1086;&#1082;&#1091;&#1084;&#1077;&#1085;&#1090;&#1099;" TargetMode="External"/><Relationship Id="rId30" Type="http://schemas.openxmlformats.org/officeDocument/2006/relationships/hyperlink" Target="http://rulaws.ru/acts/Pismo-Minobrnauki-Rossii-ot-06.05.2013-N-08-535/" TargetMode="External"/><Relationship Id="rId35" Type="http://schemas.openxmlformats.org/officeDocument/2006/relationships/hyperlink" Target="http://www.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FCAAB-C0E3-4B9A-9DB4-22A33AE5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8877</Words>
  <Characters>50602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2019-09-05T10:34:00Z</dcterms:created>
  <dcterms:modified xsi:type="dcterms:W3CDTF">2019-09-05T10:34:00Z</dcterms:modified>
</cp:coreProperties>
</file>